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71A" w14:textId="77777777" w:rsidR="00CB09F5" w:rsidRDefault="00CB09F5" w:rsidP="00CB09F5">
      <w:pPr>
        <w:spacing w:before="95" w:line="276" w:lineRule="auto"/>
        <w:ind w:left="5143" w:right="170"/>
        <w:rPr>
          <w:rFonts w:ascii="Garamond" w:hAnsi="Garamond"/>
          <w:sz w:val="24"/>
          <w:szCs w:val="24"/>
        </w:rPr>
      </w:pPr>
    </w:p>
    <w:p w14:paraId="36747D0B" w14:textId="34C652AC" w:rsidR="00D2400C" w:rsidRPr="00CD2336" w:rsidRDefault="00D2400C" w:rsidP="00D2400C">
      <w:pPr>
        <w:spacing w:before="95" w:line="276" w:lineRule="auto"/>
        <w:ind w:left="5143" w:right="170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Załącznik nr 4 do zapytania ofertowego </w:t>
      </w:r>
    </w:p>
    <w:p w14:paraId="1C2C7E5B" w14:textId="77777777" w:rsidR="00D2400C" w:rsidRPr="00CD2336" w:rsidRDefault="00D2400C" w:rsidP="00D2400C">
      <w:pPr>
        <w:pStyle w:val="Tekstpodstawowy"/>
        <w:spacing w:before="9"/>
        <w:ind w:left="0"/>
        <w:jc w:val="left"/>
        <w:rPr>
          <w:rFonts w:ascii="Garamond" w:hAnsi="Garamond"/>
          <w:b/>
          <w:sz w:val="24"/>
          <w:szCs w:val="24"/>
        </w:rPr>
      </w:pPr>
    </w:p>
    <w:p w14:paraId="71F821DA" w14:textId="77777777" w:rsidR="00D2400C" w:rsidRPr="00CD2336" w:rsidRDefault="00D2400C" w:rsidP="00D2400C">
      <w:pPr>
        <w:pStyle w:val="Nagwek1"/>
        <w:spacing w:line="276" w:lineRule="auto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UMOWA NR …………….…………</w:t>
      </w:r>
    </w:p>
    <w:p w14:paraId="57379C42" w14:textId="77777777" w:rsidR="00D2400C" w:rsidRPr="00CD2336" w:rsidRDefault="00D2400C" w:rsidP="00D2400C">
      <w:pPr>
        <w:pStyle w:val="Tekstpodstawowy3"/>
        <w:spacing w:after="0"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CD2336">
        <w:rPr>
          <w:rFonts w:ascii="Garamond" w:hAnsi="Garamond"/>
          <w:color w:val="000000"/>
          <w:sz w:val="24"/>
          <w:szCs w:val="24"/>
        </w:rPr>
        <w:t>zawarta w dniu ………</w:t>
      </w:r>
      <w:r w:rsidRPr="00CD2336">
        <w:rPr>
          <w:rFonts w:ascii="Garamond" w:hAnsi="Garamond"/>
          <w:color w:val="000000"/>
          <w:sz w:val="24"/>
          <w:szCs w:val="24"/>
          <w:lang w:val="pl-PL"/>
        </w:rPr>
        <w:t>…..</w:t>
      </w:r>
      <w:r w:rsidRPr="00CD2336">
        <w:rPr>
          <w:rFonts w:ascii="Garamond" w:hAnsi="Garamond"/>
          <w:color w:val="000000"/>
          <w:sz w:val="24"/>
          <w:szCs w:val="24"/>
        </w:rPr>
        <w:t>…........ 20</w:t>
      </w:r>
      <w:r w:rsidRPr="00CD2336">
        <w:rPr>
          <w:rFonts w:ascii="Garamond" w:hAnsi="Garamond"/>
          <w:color w:val="000000"/>
          <w:sz w:val="24"/>
          <w:szCs w:val="24"/>
          <w:lang w:val="pl-PL"/>
        </w:rPr>
        <w:t>23</w:t>
      </w:r>
      <w:r w:rsidRPr="00CD2336">
        <w:rPr>
          <w:rFonts w:ascii="Garamond" w:hAnsi="Garamond"/>
          <w:color w:val="000000"/>
          <w:sz w:val="24"/>
          <w:szCs w:val="24"/>
        </w:rPr>
        <w:t xml:space="preserve"> r. w </w:t>
      </w:r>
      <w:r w:rsidRPr="00CD2336">
        <w:rPr>
          <w:rFonts w:ascii="Garamond" w:hAnsi="Garamond"/>
          <w:color w:val="000000"/>
          <w:sz w:val="24"/>
          <w:szCs w:val="24"/>
          <w:lang w:val="pl-PL"/>
        </w:rPr>
        <w:t>Małkini Górnej</w:t>
      </w:r>
      <w:r w:rsidRPr="00CD2336">
        <w:rPr>
          <w:rFonts w:ascii="Garamond" w:hAnsi="Garamond"/>
          <w:color w:val="000000"/>
          <w:sz w:val="24"/>
          <w:szCs w:val="24"/>
        </w:rPr>
        <w:t xml:space="preserve"> pomiędzy:</w:t>
      </w:r>
    </w:p>
    <w:p w14:paraId="0B7277C1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sz w:val="24"/>
          <w:szCs w:val="24"/>
          <w:lang w:eastAsia="zh-CN"/>
        </w:rPr>
      </w:pPr>
      <w:r w:rsidRPr="00CD2336">
        <w:rPr>
          <w:rFonts w:ascii="Garamond" w:hAnsi="Garamond" w:cs="Times New Roman"/>
          <w:sz w:val="24"/>
          <w:szCs w:val="24"/>
          <w:lang w:eastAsia="zh-CN"/>
        </w:rPr>
        <w:t>Gminą Małkinia Górna ul. Przedszkolna 1 , 07-320 Małkinia Górna</w:t>
      </w:r>
    </w:p>
    <w:p w14:paraId="4168F08B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sz w:val="24"/>
          <w:szCs w:val="24"/>
          <w:lang w:eastAsia="zh-CN"/>
        </w:rPr>
      </w:pPr>
      <w:r w:rsidRPr="00CD2336">
        <w:rPr>
          <w:rFonts w:ascii="Garamond" w:hAnsi="Garamond" w:cs="Times New Roman"/>
          <w:sz w:val="24"/>
          <w:szCs w:val="24"/>
          <w:lang w:eastAsia="zh-CN"/>
        </w:rPr>
        <w:t>NIP: 759-16-24-930  REGON 550667920</w:t>
      </w:r>
      <w:r w:rsidRPr="00CD2336">
        <w:rPr>
          <w:rFonts w:ascii="Garamond" w:hAnsi="Garamond" w:cs="Times New Roman"/>
          <w:b/>
          <w:bCs/>
          <w:sz w:val="24"/>
          <w:szCs w:val="24"/>
          <w:lang w:eastAsia="zh-CN"/>
        </w:rPr>
        <w:t xml:space="preserve"> </w:t>
      </w:r>
      <w:r w:rsidRPr="00CD2336">
        <w:rPr>
          <w:rFonts w:ascii="Garamond" w:hAnsi="Garamond" w:cs="Times New Roman"/>
          <w:sz w:val="24"/>
          <w:szCs w:val="24"/>
          <w:lang w:eastAsia="zh-CN"/>
        </w:rPr>
        <w:t xml:space="preserve">zwaną dalej </w:t>
      </w:r>
      <w:r w:rsidRPr="00CD2336">
        <w:rPr>
          <w:rFonts w:ascii="Garamond" w:hAnsi="Garamond" w:cs="Times New Roman"/>
          <w:b/>
          <w:sz w:val="24"/>
          <w:szCs w:val="24"/>
          <w:lang w:eastAsia="zh-CN"/>
        </w:rPr>
        <w:t>„Zamawiającym”</w:t>
      </w:r>
      <w:r w:rsidRPr="00CD2336">
        <w:rPr>
          <w:rFonts w:ascii="Garamond" w:hAnsi="Garamond" w:cs="Times New Roman"/>
          <w:sz w:val="24"/>
          <w:szCs w:val="24"/>
          <w:lang w:eastAsia="zh-CN"/>
        </w:rPr>
        <w:t xml:space="preserve"> reprezentowaną przez:   </w:t>
      </w:r>
    </w:p>
    <w:p w14:paraId="71E0DEA2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sz w:val="24"/>
          <w:szCs w:val="24"/>
          <w:lang w:eastAsia="zh-CN"/>
        </w:rPr>
      </w:pPr>
      <w:r w:rsidRPr="00CD2336">
        <w:rPr>
          <w:rFonts w:ascii="Garamond" w:hAnsi="Garamond" w:cs="Times New Roman"/>
          <w:sz w:val="24"/>
          <w:szCs w:val="24"/>
          <w:lang w:eastAsia="zh-CN"/>
        </w:rPr>
        <w:t>Bożenę Kordek -Wójta Gminy Małkinia</w:t>
      </w:r>
    </w:p>
    <w:p w14:paraId="5AC9DA65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sz w:val="24"/>
          <w:szCs w:val="24"/>
          <w:lang w:eastAsia="zh-CN"/>
        </w:rPr>
      </w:pPr>
      <w:r w:rsidRPr="00CD2336">
        <w:rPr>
          <w:rFonts w:ascii="Garamond" w:hAnsi="Garamond" w:cs="Times New Roman"/>
          <w:sz w:val="24"/>
          <w:szCs w:val="24"/>
          <w:lang w:eastAsia="zh-CN"/>
        </w:rPr>
        <w:t>przy kontrasygnacie Skarbnika Gminy – Marzeny Kulesza</w:t>
      </w:r>
      <w:r w:rsidRPr="00CD2336">
        <w:rPr>
          <w:rFonts w:ascii="Garamond" w:hAnsi="Garamond" w:cs="Times New Roman"/>
          <w:sz w:val="24"/>
          <w:szCs w:val="24"/>
          <w:lang w:eastAsia="zh-CN"/>
        </w:rPr>
        <w:tab/>
      </w:r>
    </w:p>
    <w:p w14:paraId="0CCC441D" w14:textId="77777777" w:rsidR="00D2400C" w:rsidRPr="00CD2336" w:rsidRDefault="00D2400C" w:rsidP="00D2400C">
      <w:pPr>
        <w:pStyle w:val="Tekstpodstawowy3"/>
        <w:spacing w:before="120" w:after="0" w:line="276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CD2336">
        <w:rPr>
          <w:rFonts w:ascii="Garamond" w:hAnsi="Garamond"/>
          <w:color w:val="000000"/>
          <w:sz w:val="24"/>
          <w:szCs w:val="24"/>
        </w:rPr>
        <w:t>zwanym dalej</w:t>
      </w:r>
      <w:r w:rsidRPr="00CD2336">
        <w:rPr>
          <w:rFonts w:ascii="Garamond" w:hAnsi="Garamond"/>
          <w:b/>
          <w:color w:val="000000"/>
          <w:sz w:val="24"/>
          <w:szCs w:val="24"/>
        </w:rPr>
        <w:t xml:space="preserve"> Zamawiającym,</w:t>
      </w:r>
    </w:p>
    <w:p w14:paraId="135DC3D6" w14:textId="77777777" w:rsidR="00D2400C" w:rsidRPr="00CD2336" w:rsidRDefault="00D2400C" w:rsidP="00D2400C">
      <w:pPr>
        <w:pStyle w:val="Tekstpodstawowy3"/>
        <w:spacing w:before="240"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a</w:t>
      </w:r>
    </w:p>
    <w:p w14:paraId="0F2E9E2B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CD2336">
        <w:rPr>
          <w:rFonts w:ascii="Garamond" w:hAnsi="Garamond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0A769EA8" w14:textId="77777777" w:rsidR="00D2400C" w:rsidRPr="00CD2336" w:rsidRDefault="00D2400C" w:rsidP="00D2400C">
      <w:pPr>
        <w:spacing w:line="276" w:lineRule="auto"/>
        <w:jc w:val="both"/>
        <w:rPr>
          <w:rFonts w:ascii="Garamond" w:hAnsi="Garamond" w:cs="Times New Roman"/>
          <w:color w:val="000000"/>
          <w:sz w:val="24"/>
          <w:szCs w:val="24"/>
          <w:lang w:val="x-none"/>
        </w:rPr>
      </w:pPr>
      <w:r w:rsidRPr="00CD2336">
        <w:rPr>
          <w:rFonts w:ascii="Garamond" w:hAnsi="Garamond" w:cs="Times New Roman"/>
          <w:color w:val="000000"/>
          <w:sz w:val="24"/>
          <w:szCs w:val="24"/>
        </w:rPr>
        <w:t xml:space="preserve">…………………………, </w:t>
      </w:r>
      <w:r w:rsidRPr="00CD2336">
        <w:rPr>
          <w:rFonts w:ascii="Garamond" w:hAnsi="Garamond" w:cs="Times New Roman"/>
          <w:color w:val="000000"/>
          <w:sz w:val="24"/>
          <w:szCs w:val="24"/>
          <w:lang w:val="x-none"/>
        </w:rPr>
        <w:t>reprezentowan</w:t>
      </w:r>
      <w:r w:rsidRPr="00CD2336">
        <w:rPr>
          <w:rFonts w:ascii="Garamond" w:hAnsi="Garamond" w:cs="Times New Roman"/>
          <w:color w:val="000000"/>
          <w:sz w:val="24"/>
          <w:szCs w:val="24"/>
        </w:rPr>
        <w:t>ym</w:t>
      </w:r>
      <w:r w:rsidRPr="00CD2336">
        <w:rPr>
          <w:rFonts w:ascii="Garamond" w:hAnsi="Garamond" w:cs="Times New Roman"/>
          <w:color w:val="000000"/>
          <w:sz w:val="24"/>
          <w:szCs w:val="24"/>
          <w:lang w:val="x-none"/>
        </w:rPr>
        <w:t xml:space="preserve"> przez:</w:t>
      </w:r>
    </w:p>
    <w:p w14:paraId="03B14E01" w14:textId="77777777" w:rsidR="00D2400C" w:rsidRPr="00CD2336" w:rsidRDefault="00D2400C" w:rsidP="00D2400C">
      <w:pPr>
        <w:pStyle w:val="Bezodstpw"/>
        <w:spacing w:before="360" w:line="276" w:lineRule="auto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CD2336">
        <w:rPr>
          <w:rFonts w:ascii="Garamond" w:hAnsi="Garamond" w:cs="Times New Roman"/>
          <w:color w:val="000000"/>
          <w:sz w:val="24"/>
          <w:szCs w:val="24"/>
        </w:rPr>
        <w:t>z</w:t>
      </w:r>
      <w:r w:rsidRPr="00CD2336">
        <w:rPr>
          <w:rFonts w:ascii="Garamond" w:hAnsi="Garamond" w:cs="Times New Roman"/>
          <w:color w:val="000000"/>
          <w:sz w:val="24"/>
          <w:szCs w:val="24"/>
          <w:lang w:val="x-none"/>
        </w:rPr>
        <w:t xml:space="preserve">wanym dalej </w:t>
      </w:r>
      <w:r w:rsidRPr="00CD2336">
        <w:rPr>
          <w:rFonts w:ascii="Garamond" w:hAnsi="Garamond" w:cs="Times New Roman"/>
          <w:b/>
          <w:color w:val="000000"/>
          <w:sz w:val="24"/>
          <w:szCs w:val="24"/>
          <w:lang w:val="x-none"/>
        </w:rPr>
        <w:t>Wykonawcą</w:t>
      </w:r>
      <w:r w:rsidRPr="00CD2336">
        <w:rPr>
          <w:rFonts w:ascii="Garamond" w:hAnsi="Garamond" w:cs="Times New Roman"/>
          <w:b/>
          <w:color w:val="000000"/>
          <w:sz w:val="24"/>
          <w:szCs w:val="24"/>
        </w:rPr>
        <w:t>,</w:t>
      </w:r>
    </w:p>
    <w:p w14:paraId="440A2DF7" w14:textId="77777777" w:rsidR="00D2400C" w:rsidRPr="00CD2336" w:rsidRDefault="00D2400C" w:rsidP="00D2400C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D2336">
        <w:rPr>
          <w:rFonts w:ascii="Garamond" w:hAnsi="Garamond" w:cs="Arial"/>
          <w:sz w:val="24"/>
          <w:szCs w:val="24"/>
        </w:rPr>
        <w:t xml:space="preserve">każde z ww. zwane dalej także </w:t>
      </w:r>
      <w:r w:rsidRPr="00CD2336">
        <w:rPr>
          <w:rFonts w:ascii="Garamond" w:hAnsi="Garamond" w:cs="Arial"/>
          <w:b/>
          <w:sz w:val="24"/>
          <w:szCs w:val="24"/>
        </w:rPr>
        <w:t>Stroną</w:t>
      </w:r>
      <w:r w:rsidRPr="00CD2336">
        <w:rPr>
          <w:rFonts w:ascii="Garamond" w:hAnsi="Garamond" w:cs="Arial"/>
          <w:sz w:val="24"/>
          <w:szCs w:val="24"/>
        </w:rPr>
        <w:t xml:space="preserve">, a łącznie </w:t>
      </w:r>
      <w:r w:rsidRPr="00CD2336">
        <w:rPr>
          <w:rFonts w:ascii="Garamond" w:hAnsi="Garamond" w:cs="Arial"/>
          <w:b/>
          <w:sz w:val="24"/>
          <w:szCs w:val="24"/>
        </w:rPr>
        <w:t>Stronami</w:t>
      </w:r>
      <w:r w:rsidRPr="00CD2336">
        <w:rPr>
          <w:rFonts w:ascii="Garamond" w:hAnsi="Garamond" w:cs="Arial"/>
          <w:sz w:val="24"/>
          <w:szCs w:val="24"/>
        </w:rPr>
        <w:t>.</w:t>
      </w:r>
    </w:p>
    <w:p w14:paraId="55924002" w14:textId="77777777" w:rsidR="00D2400C" w:rsidRPr="00CD2336" w:rsidRDefault="00D2400C" w:rsidP="00D2400C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66AE806A" w14:textId="77777777" w:rsidR="00D2400C" w:rsidRPr="00CD2336" w:rsidRDefault="00D2400C" w:rsidP="00D2400C">
      <w:pPr>
        <w:pStyle w:val="Nagwek1"/>
        <w:spacing w:before="0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1</w:t>
      </w:r>
    </w:p>
    <w:p w14:paraId="4F814DBB" w14:textId="77777777" w:rsidR="00D2400C" w:rsidRPr="00CD2336" w:rsidRDefault="00D2400C" w:rsidP="00D2400C">
      <w:pPr>
        <w:spacing w:before="127"/>
        <w:ind w:left="318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Przedmiot umowy</w:t>
      </w:r>
    </w:p>
    <w:p w14:paraId="7396483F" w14:textId="19818FF8" w:rsidR="004664B9" w:rsidRDefault="00D2400C" w:rsidP="00D2400C">
      <w:pPr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1. Przedmiotem niniejszej umowy jest </w:t>
      </w:r>
      <w:r w:rsidRPr="00CD2336">
        <w:rPr>
          <w:rFonts w:ascii="Garamond" w:hAnsi="Garamond"/>
          <w:color w:val="000000"/>
          <w:sz w:val="24"/>
          <w:szCs w:val="24"/>
        </w:rPr>
        <w:t xml:space="preserve">wykonanie </w:t>
      </w:r>
      <w:r w:rsidRPr="00CD2336">
        <w:rPr>
          <w:rFonts w:ascii="Garamond" w:hAnsi="Garamond"/>
          <w:sz w:val="24"/>
          <w:szCs w:val="24"/>
        </w:rPr>
        <w:t xml:space="preserve">usługi </w:t>
      </w:r>
      <w:r w:rsidRPr="00CD2336">
        <w:rPr>
          <w:rFonts w:ascii="Garamond" w:hAnsi="Garamond"/>
          <w:sz w:val="24"/>
          <w:szCs w:val="24"/>
          <w:lang w:eastAsia="pl-PL"/>
        </w:rPr>
        <w:t>polegającej na</w:t>
      </w:r>
      <w:r w:rsidRPr="00CD2336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 dostosowaniu </w:t>
      </w:r>
      <w:r w:rsidRPr="00BB4304">
        <w:rPr>
          <w:rFonts w:ascii="Garamond" w:hAnsi="Garamond"/>
          <w:color w:val="000000" w:themeColor="text1"/>
          <w:sz w:val="24"/>
          <w:szCs w:val="24"/>
          <w:lang w:eastAsia="pl-PL"/>
        </w:rPr>
        <w:t>strony internetowej do standardów dostępności cyfrowej WCAG 2.1. w ramac</w:t>
      </w:r>
      <w:r w:rsidRPr="00CD2336">
        <w:rPr>
          <w:rFonts w:ascii="Garamond" w:hAnsi="Garamond"/>
          <w:color w:val="000000" w:themeColor="text1"/>
          <w:sz w:val="24"/>
          <w:szCs w:val="24"/>
          <w:lang w:eastAsia="pl-PL"/>
        </w:rPr>
        <w:t xml:space="preserve">h przedsięwzięcia grantowego p.n.: </w:t>
      </w:r>
      <w:r w:rsidRPr="00CD2336">
        <w:rPr>
          <w:rFonts w:ascii="Garamond" w:eastAsiaTheme="minorHAnsi" w:hAnsi="Garamond"/>
          <w:color w:val="000000" w:themeColor="text1"/>
          <w:sz w:val="24"/>
          <w:szCs w:val="24"/>
        </w:rPr>
        <w:t>„</w:t>
      </w:r>
      <w:r w:rsidRPr="00CD2336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Pr="00CD2336">
        <w:rPr>
          <w:rFonts w:ascii="Garamond" w:hAnsi="Garamond"/>
          <w:b/>
          <w:sz w:val="24"/>
          <w:szCs w:val="24"/>
        </w:rPr>
        <w:t>”</w:t>
      </w:r>
      <w:r w:rsidRPr="00CD2336">
        <w:rPr>
          <w:rFonts w:ascii="Garamond" w:hAnsi="Garamond"/>
          <w:sz w:val="24"/>
          <w:szCs w:val="24"/>
        </w:rPr>
        <w:t>, realizowanego w ramach projektu pn. „Dostępny samorząd – granty” który jest finansowany ze środków Programu Operacyjnego Wiedza Edukacja Rozwój (PO WER) 2014-2020, Działanie 2.18 Wysokiej jakości usługi administracyjn</w:t>
      </w:r>
      <w:r>
        <w:rPr>
          <w:rFonts w:ascii="Garamond" w:hAnsi="Garamond"/>
          <w:sz w:val="24"/>
          <w:szCs w:val="24"/>
        </w:rPr>
        <w:t>e.</w:t>
      </w:r>
    </w:p>
    <w:p w14:paraId="0E0533B0" w14:textId="2C131837" w:rsidR="00D2400C" w:rsidRPr="00BB4304" w:rsidRDefault="00D2400C" w:rsidP="00D2400C">
      <w:pPr>
        <w:tabs>
          <w:tab w:val="left" w:pos="451"/>
        </w:tabs>
        <w:ind w:right="130"/>
        <w:jc w:val="both"/>
        <w:rPr>
          <w:rFonts w:ascii="Garamond" w:hAnsi="Garamond"/>
          <w:sz w:val="24"/>
          <w:szCs w:val="24"/>
        </w:rPr>
      </w:pPr>
      <w:r w:rsidRPr="00BB4304">
        <w:rPr>
          <w:rFonts w:ascii="Garamond" w:hAnsi="Garamond"/>
          <w:b/>
          <w:sz w:val="24"/>
          <w:szCs w:val="24"/>
        </w:rPr>
        <w:t xml:space="preserve">Wykonawca </w:t>
      </w:r>
      <w:r w:rsidRPr="00BB4304">
        <w:rPr>
          <w:rFonts w:ascii="Garamond" w:hAnsi="Garamond"/>
          <w:sz w:val="24"/>
          <w:szCs w:val="24"/>
        </w:rPr>
        <w:t>zobowiązany jest w szczególności do wykonania usługi polegającej na dostosowaniu strony internetowej Gminy Małkinia Górna do standardów dostępności cyfrowej WCAG 2.1 zgodnie z następującymi</w:t>
      </w:r>
      <w:r w:rsidRPr="00BB4304">
        <w:rPr>
          <w:rFonts w:ascii="Garamond" w:hAnsi="Garamond"/>
          <w:spacing w:val="-7"/>
          <w:sz w:val="24"/>
          <w:szCs w:val="24"/>
        </w:rPr>
        <w:t xml:space="preserve"> </w:t>
      </w:r>
      <w:r w:rsidRPr="00BB4304">
        <w:rPr>
          <w:rFonts w:ascii="Garamond" w:hAnsi="Garamond"/>
          <w:sz w:val="24"/>
          <w:szCs w:val="24"/>
        </w:rPr>
        <w:t>warunkami:</w:t>
      </w:r>
    </w:p>
    <w:p w14:paraId="10E73024" w14:textId="77777777" w:rsidR="00BB4304" w:rsidRPr="0058416B" w:rsidRDefault="00BB4304" w:rsidP="00BB4304">
      <w:pPr>
        <w:tabs>
          <w:tab w:val="left" w:pos="494"/>
        </w:tabs>
        <w:spacing w:before="1" w:line="360" w:lineRule="auto"/>
        <w:ind w:right="133"/>
        <w:jc w:val="both"/>
        <w:rPr>
          <w:rFonts w:ascii="Garamond" w:hAnsi="Garamond"/>
          <w:sz w:val="24"/>
          <w:szCs w:val="24"/>
        </w:rPr>
      </w:pPr>
      <w:r w:rsidRPr="0058416B">
        <w:rPr>
          <w:rFonts w:ascii="Garamond" w:hAnsi="Garamond"/>
          <w:sz w:val="24"/>
          <w:szCs w:val="24"/>
        </w:rPr>
        <w:t>2. Wykonanie</w:t>
      </w:r>
      <w:r w:rsidRPr="0058416B">
        <w:rPr>
          <w:rFonts w:ascii="Garamond" w:hAnsi="Garamond"/>
          <w:spacing w:val="-17"/>
          <w:sz w:val="24"/>
          <w:szCs w:val="24"/>
        </w:rPr>
        <w:t xml:space="preserve"> </w:t>
      </w:r>
      <w:r w:rsidRPr="0058416B">
        <w:rPr>
          <w:rFonts w:ascii="Garamond" w:hAnsi="Garamond"/>
          <w:sz w:val="24"/>
          <w:szCs w:val="24"/>
        </w:rPr>
        <w:t>usługi</w:t>
      </w:r>
      <w:r w:rsidRPr="0058416B">
        <w:rPr>
          <w:rFonts w:ascii="Garamond" w:hAnsi="Garamond"/>
          <w:spacing w:val="-17"/>
          <w:sz w:val="24"/>
          <w:szCs w:val="24"/>
        </w:rPr>
        <w:t xml:space="preserve"> </w:t>
      </w:r>
      <w:r w:rsidRPr="0058416B">
        <w:rPr>
          <w:rFonts w:ascii="Garamond" w:hAnsi="Garamond"/>
          <w:sz w:val="24"/>
          <w:szCs w:val="24"/>
        </w:rPr>
        <w:t>powinno nastąpić zgodnie z następującymi</w:t>
      </w:r>
      <w:r w:rsidRPr="0058416B">
        <w:rPr>
          <w:rFonts w:ascii="Garamond" w:hAnsi="Garamond"/>
          <w:spacing w:val="-4"/>
          <w:sz w:val="24"/>
          <w:szCs w:val="24"/>
        </w:rPr>
        <w:t xml:space="preserve"> </w:t>
      </w:r>
      <w:r w:rsidRPr="0058416B">
        <w:rPr>
          <w:rFonts w:ascii="Garamond" w:hAnsi="Garamond"/>
          <w:sz w:val="24"/>
          <w:szCs w:val="24"/>
        </w:rPr>
        <w:t>warunkami:</w:t>
      </w:r>
    </w:p>
    <w:p w14:paraId="102E97C4" w14:textId="77777777" w:rsidR="00BB4304" w:rsidRPr="0058416B" w:rsidRDefault="00BB4304" w:rsidP="00BB4304">
      <w:pPr>
        <w:pStyle w:val="Tekstpodstawowy"/>
        <w:spacing w:before="126"/>
        <w:ind w:left="0"/>
        <w:rPr>
          <w:rFonts w:ascii="Garamond" w:hAnsi="Garamond"/>
          <w:sz w:val="24"/>
          <w:szCs w:val="24"/>
          <w:highlight w:val="yellow"/>
        </w:rPr>
        <w:sectPr w:rsidR="00BB4304" w:rsidRPr="0058416B" w:rsidSect="00BB4304">
          <w:headerReference w:type="default" r:id="rId7"/>
          <w:footerReference w:type="default" r:id="rId8"/>
          <w:pgSz w:w="11910" w:h="16840"/>
          <w:pgMar w:top="1660" w:right="1280" w:bottom="1300" w:left="1160" w:header="280" w:footer="1113" w:gutter="0"/>
          <w:cols w:space="708"/>
        </w:sectPr>
      </w:pPr>
    </w:p>
    <w:p w14:paraId="66810701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eastAsia="Lucida Sans Unicode" w:hAnsi="Garamond" w:cs="Mangal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lastRenderedPageBreak/>
        <w:t>Charakteryzuje się zminimalizowanym czasem załadowania.</w:t>
      </w:r>
    </w:p>
    <w:p w14:paraId="7EF6922B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Zaprojektowana strona musi być nowoczesna, przejrzysta, prosta i intuicyjna w użytkowaniu. Projekt powinien przewidywać dostęp do najważniejszych informacji serwisu www przy jak najmniejszej ilości kliknięć – Zamawiający preferuje maksymalnie 3 kliknięcia. </w:t>
      </w:r>
    </w:p>
    <w:p w14:paraId="54526F89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Wyświetla się prawidłowo w następujących przeglądarkach WWW: Edge, Firefox, Opera, Google Chrome.</w:t>
      </w:r>
    </w:p>
    <w:p w14:paraId="798DB49B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zostanie zoptymalizowana do rozdzielczości poziomej 1232 pikseli z wyłączonym skalowaniem w przypadku gdy użytkownik używa większej rozdzielczości.</w:t>
      </w:r>
    </w:p>
    <w:p w14:paraId="4C569658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jest zrealizowana zgodnie z wymaganiami WCAG 2.1 (Web Content Accessibility Guidelines) dla systemów teleinformatycznych w zakresie dostępności dla osób niepełnosprawnych, zgodnie z zapisami Ustawy z dnia 4 kwietnia 2019 r. o dostępności cyfrowej stron internetowych i aplikacji mobilnych podmiotów publicznych, minimalnych wymagań dla rejestrów publicznych i wymiany informacji w postaci elektronicznej oraz minimalnych wymagań dla systemów teleinformatycznych.</w:t>
      </w:r>
    </w:p>
    <w:p w14:paraId="30D28782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Wszystkie ruchome elementy na stronie muszą mieć możliwość ich zatrzymania przez użytkownika. </w:t>
      </w:r>
    </w:p>
    <w:p w14:paraId="17A56264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jest responsywna - dostosowuje się do rozdzielczości urządzenia na jakim jest oglądana (telefon komórkowy, tablet, PC).</w:t>
      </w:r>
    </w:p>
    <w:p w14:paraId="3EBC59D7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Kodowanie polskich znaków w serwisie internetowym odbywa się wg standardu UTF-8.</w:t>
      </w:r>
    </w:p>
    <w:p w14:paraId="5ACF59D5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po wdrożeniu posiada kod zgodny z rekomendacją W3C HTML 5.</w:t>
      </w:r>
    </w:p>
    <w:p w14:paraId="5FB61A37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wyposażona jest w mechanizm automatycznej archiwizacji dokumentów z określonym czasem publikacji i możliwości korzystania z archiwum. Administrator ma możliwość swobodnej decyzji dotyczącej przedłużenia czasu publikacji, automatycznej archiwizacji lub usunięcia artykułów.</w:t>
      </w:r>
    </w:p>
    <w:p w14:paraId="6818A803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 trakcie czytania wybranego artykułu na stronie, użytkownik ma możliwość zmiany wielkości tekstu (pomniejszenie/powiększenie czcionki/zwiększanie odstępów pomiędzy znakami i wersami tekstu).</w:t>
      </w:r>
    </w:p>
    <w:p w14:paraId="14F27AD8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Serwis internetowy zawiera wyszukiwarkę umożliwiającą Użytkownikowi przeszukiwanie serwisu zarówno proste, jak i zaawansowane - z uwzględnieniem kryteriów.</w:t>
      </w:r>
    </w:p>
    <w:p w14:paraId="355F7EB2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umożliwia odtwarzania zdjęć oraz elementów multimedialnych (audio, video).</w:t>
      </w:r>
    </w:p>
    <w:p w14:paraId="2B8C3E6B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posiada mechanizm umożliwiający wyświetlenie informacji o czasowej niedostępności serwisu z powodów technicznych.</w:t>
      </w:r>
    </w:p>
    <w:p w14:paraId="3E435AD9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zawiera mechanizm automatycznej archiwizacji dokumentów z określonym czasem publikacji i możliwości korzystania z archiwum. Administrator strony ma możliwość decyzji dotyczącej przedłużenia czasu publikacji, automatycznej archiwizacji lub usunięcia artykułów.</w:t>
      </w:r>
    </w:p>
    <w:p w14:paraId="390117B7" w14:textId="77777777" w:rsidR="00BB4304" w:rsidRPr="0058416B" w:rsidRDefault="00BB4304" w:rsidP="00BB4304">
      <w:pPr>
        <w:pStyle w:val="Tekstpodstawowy"/>
        <w:numPr>
          <w:ilvl w:val="0"/>
          <w:numId w:val="16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Mapa serwisu tworzona jest automatycznie.</w:t>
      </w:r>
    </w:p>
    <w:p w14:paraId="79F79BFF" w14:textId="77777777" w:rsidR="00BB4304" w:rsidRPr="0058416B" w:rsidRDefault="00BB4304" w:rsidP="00BB4304">
      <w:pPr>
        <w:pStyle w:val="Tekstpodstawowy"/>
        <w:shd w:val="clear" w:color="auto" w:fill="FFFFFF"/>
        <w:ind w:right="3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pacing w:val="-1"/>
          <w:sz w:val="24"/>
          <w:szCs w:val="24"/>
        </w:rPr>
        <w:t> </w:t>
      </w:r>
    </w:p>
    <w:p w14:paraId="2B2881A5" w14:textId="77777777" w:rsidR="00BB4304" w:rsidRDefault="00BB4304" w:rsidP="00BB4304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 xml:space="preserve">3. </w:t>
      </w:r>
      <w:r w:rsidRPr="0058416B">
        <w:rPr>
          <w:rFonts w:ascii="Garamond" w:hAnsi="Garamond" w:cs="Cambria"/>
          <w:b/>
          <w:sz w:val="24"/>
          <w:szCs w:val="24"/>
        </w:rPr>
        <w:t>Specyfikacja techniczno-funkcjonalna Narzędzia administracyjnego CMS (Content Management System – System Zarządzania Treścią):</w:t>
      </w:r>
    </w:p>
    <w:p w14:paraId="4C026218" w14:textId="77777777" w:rsidR="00BB4304" w:rsidRPr="0058416B" w:rsidRDefault="00BB4304" w:rsidP="00BB4304">
      <w:pPr>
        <w:pStyle w:val="Tekstpodstawowy"/>
        <w:rPr>
          <w:rFonts w:ascii="Garamond" w:hAnsi="Garamond"/>
          <w:sz w:val="24"/>
          <w:szCs w:val="24"/>
        </w:rPr>
      </w:pPr>
    </w:p>
    <w:p w14:paraId="127A13AE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CMS i dokumentacja (instrukcja obsługi) wykonane są w języku polskim.</w:t>
      </w:r>
    </w:p>
    <w:p w14:paraId="7051AF55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Zamawiający dopuszcza ze względów bezpieczeństwa danych tylko dedykowane dla jednostek administracji publicznej,  autorskie rozwiązanie CMS, czyli CMS nie może być oparty o rozwiązanie Open Source.</w:t>
      </w:r>
    </w:p>
    <w:p w14:paraId="08C047C5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Przy tworzeniu artykułów występuje możliwość pokazania skrótu aktualności wpisywanego </w:t>
      </w:r>
      <w:r w:rsidRPr="0058416B">
        <w:rPr>
          <w:rFonts w:ascii="Garamond" w:hAnsi="Garamond" w:cs="Cambria"/>
          <w:sz w:val="24"/>
          <w:szCs w:val="24"/>
        </w:rPr>
        <w:lastRenderedPageBreak/>
        <w:t>ręcznie lub tworzonego automatycznie z treści wiadomości.</w:t>
      </w:r>
    </w:p>
    <w:p w14:paraId="538DF5A8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CMS realizuje swoje zadania przy użyciu przyjaznego i łatwego w obsłudze interfejsu.</w:t>
      </w:r>
    </w:p>
    <w:p w14:paraId="08160481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opcję ustawienia dowolnego zdjęcia w artykule w położeniu pionowym lub poziomym.</w:t>
      </w:r>
    </w:p>
    <w:p w14:paraId="4FB76D81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dołączenia elementów dynamicznych do wszystkich tekstów.</w:t>
      </w:r>
    </w:p>
    <w:p w14:paraId="4AF0C0E2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zintegrowania z zewnętrznymi serwisami np. Facebook.</w:t>
      </w:r>
    </w:p>
    <w:p w14:paraId="112481D6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dowolne ustawianie kolejności elementów w strukturze serwisu i w treści artykułu.</w:t>
      </w:r>
    </w:p>
    <w:p w14:paraId="40959927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mechanizm umożliwiający załadowanie plików graficznych (zdjęć) w dużej rozdzielczości (do pobrania) wraz z systemem ich prezentacji na stronie artykułowej.</w:t>
      </w:r>
    </w:p>
    <w:p w14:paraId="46213FAA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CMS jest przystosowany do obsługiwania nieograniczonej ilości nazwanych użytkowników, czyli odrębnych kont w systemie.</w:t>
      </w:r>
    </w:p>
    <w:p w14:paraId="04943614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Narzędzia administracyjne (w tym CMS) umożliwiają dalszą rozbudowę serwisu po zakończeniu prac nad wdrożeniem.</w:t>
      </w:r>
    </w:p>
    <w:p w14:paraId="44EB3E29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Nawigacja z poziomu administratora opiera się na strukturze drzewiastej.</w:t>
      </w:r>
    </w:p>
    <w:p w14:paraId="0FBC7AC5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Zmiany na stronie są widoczne natychmiast po zapisaniu.</w:t>
      </w:r>
    </w:p>
    <w:p w14:paraId="4CBEA32B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funkcję udostępnienia podglądu zdjęć oraz edytowanych stron przed ich opublikowaniem.</w:t>
      </w:r>
    </w:p>
    <w:p w14:paraId="48868D06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Moduł edycyjny umożliwia:</w:t>
      </w:r>
    </w:p>
    <w:p w14:paraId="6CDD084D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dodawanie, zmianę lub usuwanie elementów treści strony;</w:t>
      </w:r>
    </w:p>
    <w:p w14:paraId="76946C1A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i edycję tabel (m.in.: edycja komórek, wierszy, kolumn i ich właściwości);</w:t>
      </w:r>
    </w:p>
    <w:p w14:paraId="370424A5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 plików i obiektów z prezentacjami;</w:t>
      </w:r>
    </w:p>
    <w:p w14:paraId="34FEA9E1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 oraz prezentacja zdjęć i plików multimedialnych;</w:t>
      </w:r>
    </w:p>
    <w:p w14:paraId="28C7F1B5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 treści z serwisu Youtube;</w:t>
      </w:r>
    </w:p>
    <w:p w14:paraId="199085D9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możliwość druku z poziomu edytowanego tekstu;</w:t>
      </w:r>
    </w:p>
    <w:p w14:paraId="586B882F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pogrubienie, pochylenie i podkreślenie tekstu;</w:t>
      </w:r>
    </w:p>
    <w:p w14:paraId="30544F50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wyśrodkowanie, wyjustowanie, dociąganie do lewej lub prawej strony;</w:t>
      </w:r>
    </w:p>
    <w:p w14:paraId="2D737A8B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wklejenie tekstu z plików tekstowych, Worda, Excela, OpenOffice;</w:t>
      </w:r>
    </w:p>
    <w:p w14:paraId="4230EF1A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wklejenie tekstu bez formatowania;</w:t>
      </w:r>
    </w:p>
    <w:p w14:paraId="6A5192A8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skorzystanie z dostępnych stylów zastosowanych w serwisie;</w:t>
      </w:r>
    </w:p>
    <w:p w14:paraId="56742B8B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stworzenie listy numerowanej i punktowanej;</w:t>
      </w:r>
    </w:p>
    <w:p w14:paraId="41B75EA5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cofnięcie ostatnich operacji;</w:t>
      </w:r>
    </w:p>
    <w:p w14:paraId="32B6B00A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wstawienie, edycję i usunięcie hiperłącza, linków wewnątrz dokumentu (anchor);</w:t>
      </w:r>
    </w:p>
    <w:p w14:paraId="258C5024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lastRenderedPageBreak/>
        <w:t>wstawienie grafiki, możliwość ustawienia jej względem tekstu (oblanie itd.);</w:t>
      </w:r>
    </w:p>
    <w:p w14:paraId="12EB4D1F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linii poziomej;</w:t>
      </w:r>
    </w:p>
    <w:p w14:paraId="67FA6225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tekstu w formie indeksu górnego lub dolnego;</w:t>
      </w:r>
    </w:p>
    <w:p w14:paraId="0B941503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edycji w źródle dokumentu;</w:t>
      </w:r>
    </w:p>
    <w:p w14:paraId="4AF6D953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zmianę wielkości obszaru roboczego (na dowolny oraz do pełnego ekranu);</w:t>
      </w:r>
    </w:p>
    <w:p w14:paraId="7AFC18B2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podłączenie galerii zdjęć;</w:t>
      </w:r>
    </w:p>
    <w:p w14:paraId="344C52CF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niestandardowych znaków np. §;</w:t>
      </w:r>
    </w:p>
    <w:p w14:paraId="6F11A9A3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wyszukiwanie tekstu, z opcją zamiany na inny;</w:t>
      </w:r>
    </w:p>
    <w:p w14:paraId="13A5B546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włączanie/wyłączanie wyświetlania niedrukowalnych elementów np. paragrafów, twardych spacji;</w:t>
      </w:r>
    </w:p>
    <w:p w14:paraId="5727F700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tzw. „twardej spacji” - stosowanej w edytorze Word/OpenOffice;</w:t>
      </w:r>
    </w:p>
    <w:p w14:paraId="333B9A29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usunięcie formatowania z zaznaczonej części lub całości dokumentu;</w:t>
      </w:r>
    </w:p>
    <w:p w14:paraId="1095E499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czystego kodu HTML;</w:t>
      </w:r>
    </w:p>
    <w:p w14:paraId="616F82EB" w14:textId="77777777" w:rsidR="00BB4304" w:rsidRPr="0058416B" w:rsidRDefault="00BB4304" w:rsidP="00BB4304">
      <w:pPr>
        <w:pStyle w:val="Tekstpodstawowy"/>
        <w:numPr>
          <w:ilvl w:val="2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CMS umożliwia administratorom tworzenie kont użytkowników oraz nadawanie im uprawnień do poziomu konkretnych działów.</w:t>
      </w:r>
    </w:p>
    <w:p w14:paraId="0DFE5A33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opcję samodzielnego tworzenia działów i struktury serwisu oraz zmiany kolejności wyświetlania działów w menu. Istnieje możliwość ukrycia działu tak, żeby istniał w strukturze, ale nie był widoczny na stronie.</w:t>
      </w:r>
    </w:p>
    <w:p w14:paraId="71D70E6C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Opcja ustawienia kolejności wyświetlania tekstów na stronie.</w:t>
      </w:r>
    </w:p>
    <w:p w14:paraId="62513267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automatycznie zmniejsza przesyłane zdjęcia do określonego rozmiaru wraz  z utworzeniem miniatury. Posiada opcję stworzenia samej miniatury bez naruszania oryginalnego zdjęcia.</w:t>
      </w:r>
    </w:p>
    <w:p w14:paraId="60078C48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wklejanie odnośnika do filmu YouTube jako miniatura do aktualności.</w:t>
      </w:r>
    </w:p>
    <w:p w14:paraId="1C9D9175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zmianę rozdzielczości i orientacji obrazu przy edycji pliku z poziomu CMS.</w:t>
      </w:r>
    </w:p>
    <w:p w14:paraId="63E1ED2C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mechanizm automatycznej zmiany ścieżek do opublikowanych plików po zmodyfikowaniu nazwy lub położenia katalogu lub pliku. </w:t>
      </w:r>
    </w:p>
    <w:p w14:paraId="6D54AF9C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mechanizm automatycznego nadawania wartości atrybutu title dla odnośników - następuje automatyczne uzupełnienie informacji o rodzaju linku (link zewnętrzny, link wewnętrzny, odnośnik do pliku) i jego atrybutów (akcji, która się wykona po kliknięciu lub wielkość pliku).</w:t>
      </w:r>
    </w:p>
    <w:p w14:paraId="64E1F2D3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posiada m</w:t>
      </w:r>
      <w:r w:rsidRPr="0058416B">
        <w:rPr>
          <w:rFonts w:ascii="Garamond" w:hAnsi="Garamond" w:cs="Cambria"/>
          <w:spacing w:val="-1"/>
          <w:sz w:val="24"/>
          <w:szCs w:val="24"/>
        </w:rPr>
        <w:t>echanizm, który pozwala na łączenie różnych elementów zawartych w strukturze serwisu w ramach jednej podstrony, np. wyświetlenie jednoczesne strony typu aktualności, galeria i informacja stała.</w:t>
      </w:r>
    </w:p>
    <w:p w14:paraId="4B2D6BEF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pacing w:val="-1"/>
          <w:sz w:val="24"/>
          <w:szCs w:val="24"/>
        </w:rPr>
        <w:t xml:space="preserve">System posiada mechanizm </w:t>
      </w:r>
      <w:r w:rsidRPr="0058416B">
        <w:rPr>
          <w:rFonts w:ascii="Garamond" w:hAnsi="Garamond" w:cs="Cambria"/>
          <w:sz w:val="24"/>
          <w:szCs w:val="24"/>
        </w:rPr>
        <w:t xml:space="preserve">umożliwiający zrządzanie ruchomym paskiem informacyjnym: dodanie linku do strony zewnętrznej lub podstrony zarządzanego serwisu. </w:t>
      </w:r>
    </w:p>
    <w:p w14:paraId="28927D27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mechanizm, </w:t>
      </w:r>
      <w:r w:rsidRPr="0058416B">
        <w:rPr>
          <w:rFonts w:ascii="Garamond" w:hAnsi="Garamond" w:cs="Cambria"/>
          <w:spacing w:val="-1"/>
          <w:sz w:val="24"/>
          <w:szCs w:val="24"/>
        </w:rPr>
        <w:t xml:space="preserve">który umożliwia prezentowanie wybranych aktualności </w:t>
      </w:r>
      <w:r w:rsidRPr="0058416B">
        <w:rPr>
          <w:rFonts w:ascii="Garamond" w:hAnsi="Garamond" w:cs="Cambria"/>
          <w:spacing w:val="-1"/>
          <w:sz w:val="24"/>
          <w:szCs w:val="24"/>
        </w:rPr>
        <w:lastRenderedPageBreak/>
        <w:t>zamieszczonych w serwisie internetowym w postaci skryptu prezentującego aktualności w formie animacji.</w:t>
      </w:r>
    </w:p>
    <w:p w14:paraId="16D80608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udostępnia dane statystyczne związane z oglądalnością serwisu.</w:t>
      </w:r>
    </w:p>
    <w:p w14:paraId="786C119B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Publikuje treści o zadanej wcześniej dacie.</w:t>
      </w:r>
    </w:p>
    <w:p w14:paraId="64EC6A0E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określenie daty zakończenia publikacji zakładek.</w:t>
      </w:r>
    </w:p>
    <w:p w14:paraId="5CAD99F0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włączenie automatycznego, cyklicznego powiadamiania administratorów o konieczności aktualizacji wybranych zakładek menu.</w:t>
      </w:r>
    </w:p>
    <w:p w14:paraId="0AF779E3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funkcję automatycznego ukrywania zakładek w przypadku wygaśnięcia daty obowiązywania treści.</w:t>
      </w:r>
    </w:p>
    <w:p w14:paraId="530BA9F1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duplikowania gałęzi menu w inne miejsce struktury.</w:t>
      </w:r>
    </w:p>
    <w:p w14:paraId="01837066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duplikowanie aktualności.</w:t>
      </w:r>
    </w:p>
    <w:p w14:paraId="2A7BB779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przywrócenie treści aktualności lub informacji z rejestru zmian CMS.</w:t>
      </w:r>
    </w:p>
    <w:p w14:paraId="673A5C32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Zapewnienia maksymalne bezpieczeństwo przed niepowołanym dostępem z zewnątrz.</w:t>
      </w:r>
    </w:p>
    <w:p w14:paraId="44EFDB32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przesłanie plików o wielkości do 250 MB.</w:t>
      </w:r>
    </w:p>
    <w:p w14:paraId="40B8D40C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dodania jako plik do pobrania dokumentów w formatach:.gif, jpg, png, tif, bmp, zip, tar, tgz, gz, rar, exe, mov, mpg, mpeg, webp, webm, avi, asf, mp3, mp2, rm, wav, vob, qt, vid, ac3, wma, wmv, doc, xls, ppt, pdf, docx, xlsx, pptx, rtf, txt, swf, odt, ods.</w:t>
      </w:r>
    </w:p>
    <w:p w14:paraId="0DABA3C2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samodzielnej wymiany banerów.</w:t>
      </w:r>
    </w:p>
    <w:p w14:paraId="0CB60353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system prezentacji zdjęć w formie animacji z możliwością jej zatrzymania. </w:t>
      </w:r>
    </w:p>
    <w:p w14:paraId="3DAA4352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zaimplementowania wtyczki Google Translator.</w:t>
      </w:r>
    </w:p>
    <w:p w14:paraId="47E57528" w14:textId="77777777" w:rsidR="00BB4304" w:rsidRPr="0058416B" w:rsidRDefault="00BB4304" w:rsidP="00BB4304">
      <w:pPr>
        <w:pStyle w:val="Tekstpodstawowy"/>
        <w:numPr>
          <w:ilvl w:val="0"/>
          <w:numId w:val="17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wbudowany walidator kodu HTML pod kątem zgodności z WCAG 2.1.</w:t>
      </w:r>
    </w:p>
    <w:p w14:paraId="7FC6C933" w14:textId="77777777" w:rsidR="00BB4304" w:rsidRDefault="00BB4304" w:rsidP="00BB4304">
      <w:pPr>
        <w:pStyle w:val="Tekstpodstawowy"/>
        <w:spacing w:before="6"/>
        <w:ind w:left="0"/>
        <w:jc w:val="left"/>
        <w:rPr>
          <w:rFonts w:ascii="Garamond" w:eastAsiaTheme="minorHAnsi" w:hAnsi="Garamond"/>
          <w:b/>
          <w:bCs/>
          <w:color w:val="000000"/>
          <w:sz w:val="24"/>
          <w:szCs w:val="24"/>
        </w:rPr>
      </w:pPr>
    </w:p>
    <w:p w14:paraId="0821A3E4" w14:textId="1E179DC9" w:rsidR="00BB4304" w:rsidRDefault="00BB4304" w:rsidP="00BB4304">
      <w:pPr>
        <w:spacing w:before="6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>
        <w:rPr>
          <w:rFonts w:ascii="Garamond" w:hAnsi="Garamond"/>
          <w:color w:val="000000"/>
          <w:sz w:val="24"/>
          <w:szCs w:val="24"/>
        </w:rPr>
        <w:t>Obowiązki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Wykonawcy:</w:t>
      </w:r>
    </w:p>
    <w:p w14:paraId="0D9906C5" w14:textId="77777777" w:rsidR="00BB4304" w:rsidRDefault="00BB4304" w:rsidP="00BB4304">
      <w:pPr>
        <w:spacing w:before="12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zobowiązuje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się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wykazania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legalności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kodu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źródłowego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witryny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prawa do jego używania na podstawie złożonego oświadczenia;</w:t>
      </w:r>
    </w:p>
    <w:p w14:paraId="42A57C19" w14:textId="77777777" w:rsidR="00BB4304" w:rsidRDefault="00BB4304" w:rsidP="00BB4304">
      <w:pPr>
        <w:spacing w:before="15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1) Wykonawca zobowiązuje się do udzielenia wsparcia szkoleniowego z obsługi</w:t>
      </w:r>
      <w:r>
        <w:rPr>
          <w:rFonts w:ascii="Garamond" w:hAnsi="Garamond"/>
          <w:color w:val="000000"/>
          <w:spacing w:val="-25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witryny;</w:t>
      </w:r>
    </w:p>
    <w:p w14:paraId="61969E53" w14:textId="77777777" w:rsidR="00BB4304" w:rsidRDefault="00BB4304" w:rsidP="00BB4304">
      <w:pPr>
        <w:spacing w:before="152"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 Wykonawca zobowiązuje się do przekazania pełnego opis skrótów klawiaturowych w ramach obsługi strony internetowej dla osób z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niepełnosprawnościami;</w:t>
      </w:r>
    </w:p>
    <w:p w14:paraId="6A44CEC9" w14:textId="77777777" w:rsidR="00BB4304" w:rsidRDefault="00BB4304" w:rsidP="00BB4304">
      <w:pPr>
        <w:spacing w:before="28" w:line="360" w:lineRule="auto"/>
        <w:ind w:right="13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3)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>raz z wykonaniem przedmiotu zamówienia Wykonawca przekaże Zamawiającemu autorskie prawa majątkowe do projektu witryn internetowych bezterminowo, na zasadzie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wyłączności;</w:t>
      </w:r>
    </w:p>
    <w:p w14:paraId="6CBDDFCA" w14:textId="77777777" w:rsidR="00BB4304" w:rsidRDefault="00BB4304" w:rsidP="00BB4304">
      <w:pPr>
        <w:spacing w:before="29" w:line="360" w:lineRule="auto"/>
        <w:ind w:right="13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4) Wykonawca zobowiązany jest do badania z użyciem narzędzia do automatycznego wykrycia błędów dostępności; wynik tego badania, z którego uproszczony raport Wykonawca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przedstawi</w:t>
      </w:r>
      <w:r>
        <w:rPr>
          <w:rFonts w:ascii="Garamond" w:hAnsi="Garamond"/>
          <w:color w:val="000000"/>
          <w:spacing w:val="-1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Zamawiającemu,</w:t>
      </w:r>
      <w:r>
        <w:rPr>
          <w:rFonts w:ascii="Garamond" w:hAnsi="Garamond"/>
          <w:color w:val="000000"/>
          <w:spacing w:val="-1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będzie</w:t>
      </w:r>
      <w:r>
        <w:rPr>
          <w:rFonts w:ascii="Garamond" w:hAnsi="Garamond"/>
          <w:color w:val="000000"/>
          <w:spacing w:val="-1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podstawą</w:t>
      </w:r>
      <w:r>
        <w:rPr>
          <w:rFonts w:ascii="Garamond" w:hAnsi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zatwierdzenia</w:t>
      </w:r>
      <w:r>
        <w:rPr>
          <w:rFonts w:ascii="Garamond" w:hAnsi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zgodności serwisu z zaleceniami WCAG 2.1. Badanie ma obejmować całą zawartość wyselekcjonowanych podstron obu witryn obejmującą </w:t>
      </w:r>
      <w:r>
        <w:rPr>
          <w:rFonts w:ascii="Garamond" w:hAnsi="Garamond"/>
          <w:color w:val="000000"/>
          <w:sz w:val="24"/>
          <w:szCs w:val="24"/>
        </w:rPr>
        <w:lastRenderedPageBreak/>
        <w:t>wszelkie</w:t>
      </w:r>
      <w:r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elementy;</w:t>
      </w:r>
    </w:p>
    <w:p w14:paraId="4B3F425E" w14:textId="77777777" w:rsidR="00BB4304" w:rsidRDefault="00BB4304" w:rsidP="00BB4304">
      <w:pPr>
        <w:spacing w:line="360" w:lineRule="auto"/>
        <w:ind w:right="13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5) Wykonawca zaproponuje Zamawiającemu do zatwierdzenia narzędzie do automatycznego badania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dostępności;</w:t>
      </w:r>
    </w:p>
    <w:p w14:paraId="54E1DEE6" w14:textId="77777777" w:rsidR="00BB4304" w:rsidRDefault="00BB4304" w:rsidP="00BB4304">
      <w:pPr>
        <w:spacing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6) Zamawiający dokona testowania witryn pod kątem dostępności oraz ich uruchomienia, W przypadku stwierdzenia nieprawidłowości Wykonawca będzie zobowiązany do wniesienia poprawek. Zamawiający zastrzega sobie dokonanie czynności sprawdzających i testowych w okresie do 10 dni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roboczych;</w:t>
      </w:r>
    </w:p>
    <w:p w14:paraId="7830F3B8" w14:textId="77777777" w:rsidR="00BB4304" w:rsidRDefault="00BB4304" w:rsidP="00BB4304">
      <w:pPr>
        <w:spacing w:before="25" w:line="360" w:lineRule="auto"/>
        <w:ind w:right="131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7) Wykonawca zobowiązany jest zapewnić </w:t>
      </w:r>
      <w:r>
        <w:rPr>
          <w:rFonts w:ascii="Garamond" w:hAnsi="Garamond"/>
          <w:sz w:val="24"/>
          <w:szCs w:val="24"/>
        </w:rPr>
        <w:t>prawidłowość działania portalu internetowego na serwerze Zamawiającego zgodnie z umową hostingową</w:t>
      </w:r>
      <w:r>
        <w:rPr>
          <w:rFonts w:ascii="Garamond" w:hAnsi="Garamond"/>
          <w:color w:val="000000"/>
          <w:sz w:val="24"/>
          <w:szCs w:val="24"/>
        </w:rPr>
        <w:t>;</w:t>
      </w:r>
    </w:p>
    <w:p w14:paraId="0902D5B4" w14:textId="77777777" w:rsidR="00BB4304" w:rsidRDefault="00BB4304" w:rsidP="00BB4304">
      <w:pPr>
        <w:spacing w:before="28" w:line="360" w:lineRule="auto"/>
        <w:ind w:right="13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8) Wykonawca zobowiązany jest przygotować </w:t>
      </w:r>
      <w:r>
        <w:rPr>
          <w:rFonts w:ascii="Garamond" w:hAnsi="Garamond"/>
          <w:sz w:val="24"/>
          <w:szCs w:val="24"/>
        </w:rPr>
        <w:t xml:space="preserve">wstępny </w:t>
      </w:r>
      <w:r>
        <w:rPr>
          <w:rFonts w:ascii="Garamond" w:hAnsi="Garamond"/>
          <w:color w:val="000000"/>
          <w:sz w:val="24"/>
          <w:szCs w:val="24"/>
        </w:rPr>
        <w:t>projekty graficzne witry</w:t>
      </w:r>
      <w:r>
        <w:rPr>
          <w:rFonts w:ascii="Garamond" w:hAnsi="Garamond"/>
          <w:sz w:val="24"/>
          <w:szCs w:val="24"/>
        </w:rPr>
        <w:t xml:space="preserve">ny </w:t>
      </w:r>
      <w:hyperlink r:id="rId9" w:history="1">
        <w:r>
          <w:rPr>
            <w:rStyle w:val="Hipercze"/>
            <w:rFonts w:ascii="Garamond" w:hAnsi="Garamond"/>
            <w:sz w:val="24"/>
            <w:szCs w:val="24"/>
          </w:rPr>
          <w:t>https://www.malkiniagorna.pl</w:t>
        </w:r>
      </w:hyperlink>
      <w:r>
        <w:rPr>
          <w:rFonts w:ascii="Garamond" w:hAnsi="Garamond"/>
          <w:color w:val="000000"/>
          <w:sz w:val="24"/>
          <w:szCs w:val="24"/>
        </w:rPr>
        <w:t xml:space="preserve"> na podstawie wybranego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szablonu</w:t>
      </w:r>
      <w:r>
        <w:rPr>
          <w:rFonts w:ascii="Garamond" w:hAnsi="Garamond"/>
          <w:sz w:val="24"/>
          <w:szCs w:val="24"/>
        </w:rPr>
        <w:t xml:space="preserve"> w celu akceptacji ostatecznej wersji nowego wyglądu</w:t>
      </w:r>
      <w:r>
        <w:rPr>
          <w:rFonts w:ascii="Garamond" w:hAnsi="Garamond"/>
          <w:color w:val="000000"/>
          <w:sz w:val="24"/>
          <w:szCs w:val="24"/>
        </w:rPr>
        <w:t>;</w:t>
      </w:r>
    </w:p>
    <w:p w14:paraId="4CCD179B" w14:textId="77777777" w:rsidR="00BB4304" w:rsidRDefault="00BB4304" w:rsidP="00BB4304">
      <w:pPr>
        <w:spacing w:before="15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 Warunki gwarancji i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wsparcia:</w:t>
      </w:r>
    </w:p>
    <w:p w14:paraId="730F7E81" w14:textId="77777777" w:rsidR="00BB4304" w:rsidRDefault="00BB4304" w:rsidP="00BB4304">
      <w:pPr>
        <w:spacing w:before="126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1) Wykonawca udzieli Zamawiającemu 12-miesięcznej gwarancji na wykonywany przedmiot zamówienia licząc od daty podpisania protokołu</w:t>
      </w:r>
      <w:r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odbioru.</w:t>
      </w:r>
    </w:p>
    <w:p w14:paraId="34751BF7" w14:textId="77777777" w:rsidR="00BB4304" w:rsidRDefault="00BB4304" w:rsidP="00BB4304">
      <w:pPr>
        <w:spacing w:before="28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 Wykonawca zobowiązuje się udzielać wsparcia technicznego dla administratora witryn w okresie gwarancyjnym, polegającego na udzieleniu administratorowi pomocy w zakresie konfiguracji i poprawnej pracy z systemem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CMS.</w:t>
      </w:r>
    </w:p>
    <w:p w14:paraId="0BBEAB60" w14:textId="77777777" w:rsidR="00BB4304" w:rsidRDefault="00BB4304" w:rsidP="00BB4304">
      <w:pPr>
        <w:spacing w:before="60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>
        <w:rPr>
          <w:rFonts w:ascii="Garamond" w:hAnsi="Garamond"/>
          <w:color w:val="000000"/>
          <w:sz w:val="24"/>
          <w:szCs w:val="24"/>
        </w:rPr>
        <w:t>Wykonawca zobowiązuje się do nieodpłatnego usuwania powstałych w okresie gwarancyjnym usterek w terminie 24 godzin roboczych od chwili przekazania informacji o usterce przez Zamawiającego, natomiast w przypadku, jeżeli usunięcie błędu wymaga uzasadnionego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nakładu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pracy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przekraczającego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24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godziny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zobowiązany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jest powiadomić Zamawiającego o planowanym terminie usunięcia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usterki.</w:t>
      </w:r>
    </w:p>
    <w:p w14:paraId="2CC130C8" w14:textId="77777777" w:rsidR="00BB4304" w:rsidRDefault="00BB4304" w:rsidP="00BB4304">
      <w:pPr>
        <w:spacing w:before="60" w:line="360" w:lineRule="auto"/>
        <w:ind w:right="135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color w:val="000000"/>
          <w:sz w:val="24"/>
          <w:szCs w:val="24"/>
        </w:rPr>
        <w:t>Wykonawca zobowiązuje się do aktualizacji systemu CMS w okresie wsparcia.</w:t>
      </w:r>
    </w:p>
    <w:p w14:paraId="0A793742" w14:textId="77777777" w:rsidR="00BB4304" w:rsidRDefault="00BB4304" w:rsidP="00BB4304">
      <w:pPr>
        <w:spacing w:before="60"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usługę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należytą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starannością,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zgodnie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obowiązującymi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przepisami prawa i z uwzględnieniem profesjonalnego charakteru swojej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działalności.</w:t>
      </w:r>
    </w:p>
    <w:p w14:paraId="6749A735" w14:textId="77777777" w:rsidR="00BB4304" w:rsidRDefault="00BB4304" w:rsidP="00BB4304">
      <w:pPr>
        <w:spacing w:before="60" w:line="360" w:lineRule="auto"/>
        <w:ind w:right="13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</w:t>
      </w:r>
      <w:r>
        <w:rPr>
          <w:rFonts w:ascii="Garamond" w:hAnsi="Garamond"/>
          <w:color w:val="000000"/>
          <w:sz w:val="24"/>
          <w:szCs w:val="24"/>
        </w:rPr>
        <w:t>Wykonawca zobowiązany jest do współpracy z Zamawiającym na każdym etapie realizacji zamówienia, aż do momentu zaakceptowania wykonania usługi przez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Zamawiającego.</w:t>
      </w:r>
    </w:p>
    <w:p w14:paraId="06E11825" w14:textId="77777777" w:rsidR="00D2400C" w:rsidRPr="00CD2336" w:rsidRDefault="00D2400C" w:rsidP="00D2400C">
      <w:pPr>
        <w:pStyle w:val="Nagwek1"/>
        <w:spacing w:before="0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2</w:t>
      </w:r>
    </w:p>
    <w:p w14:paraId="0467EA68" w14:textId="77777777" w:rsidR="00D2400C" w:rsidRPr="00CD2336" w:rsidRDefault="00D2400C" w:rsidP="00D2400C">
      <w:pPr>
        <w:spacing w:before="126"/>
        <w:ind w:left="317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Termin realizacji</w:t>
      </w:r>
    </w:p>
    <w:p w14:paraId="21985CA4" w14:textId="6F300C84" w:rsidR="00D2400C" w:rsidRPr="00CD2336" w:rsidRDefault="00D2400C" w:rsidP="00D2400C">
      <w:pPr>
        <w:pStyle w:val="Tekstpodstawowy"/>
        <w:spacing w:before="126" w:line="360" w:lineRule="auto"/>
        <w:jc w:val="left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1. Termin rozpoczęcia realizacji przedmiotu umowy ustala się na dzień podpisania umowy. </w:t>
      </w:r>
      <w:r w:rsidRPr="00CD2336">
        <w:rPr>
          <w:rFonts w:ascii="Garamond" w:hAnsi="Garamond"/>
          <w:sz w:val="24"/>
          <w:szCs w:val="24"/>
        </w:rPr>
        <w:lastRenderedPageBreak/>
        <w:t>2.Termin zakończenia realizacji przedmiotu umowy nastąpi do dnia 2</w:t>
      </w:r>
      <w:r w:rsidR="00E81157">
        <w:rPr>
          <w:rFonts w:ascii="Garamond" w:hAnsi="Garamond"/>
          <w:sz w:val="24"/>
          <w:szCs w:val="24"/>
        </w:rPr>
        <w:t>5</w:t>
      </w:r>
      <w:r w:rsidRPr="00CD2336">
        <w:rPr>
          <w:rFonts w:ascii="Garamond" w:hAnsi="Garamond"/>
          <w:sz w:val="24"/>
          <w:szCs w:val="24"/>
        </w:rPr>
        <w:t xml:space="preserve">.09.2023 r. </w:t>
      </w:r>
    </w:p>
    <w:p w14:paraId="6D26D6A4" w14:textId="77777777" w:rsidR="00D2400C" w:rsidRPr="00CD2336" w:rsidRDefault="00D2400C" w:rsidP="00D2400C">
      <w:pPr>
        <w:pStyle w:val="Akapitzlist"/>
        <w:numPr>
          <w:ilvl w:val="0"/>
          <w:numId w:val="4"/>
        </w:numPr>
        <w:tabs>
          <w:tab w:val="left" w:pos="422"/>
        </w:tabs>
        <w:spacing w:before="2"/>
        <w:ind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Przewiduje</w:t>
      </w:r>
      <w:r w:rsidRPr="00CD2336">
        <w:rPr>
          <w:rFonts w:ascii="Garamond" w:hAnsi="Garamond"/>
          <w:spacing w:val="3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</w:t>
      </w:r>
      <w:r w:rsidRPr="00CD2336">
        <w:rPr>
          <w:rFonts w:ascii="Garamond" w:hAnsi="Garamond"/>
          <w:spacing w:val="3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zmiany</w:t>
      </w:r>
      <w:r w:rsidRPr="00CD2336">
        <w:rPr>
          <w:rFonts w:ascii="Garamond" w:hAnsi="Garamond"/>
          <w:spacing w:val="3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terminu</w:t>
      </w:r>
      <w:r w:rsidRPr="00CD2336">
        <w:rPr>
          <w:rFonts w:ascii="Garamond" w:hAnsi="Garamond"/>
          <w:spacing w:val="3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wykonania</w:t>
      </w:r>
      <w:r w:rsidRPr="00CD2336">
        <w:rPr>
          <w:rFonts w:ascii="Garamond" w:hAnsi="Garamond"/>
          <w:spacing w:val="3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przedmiotu</w:t>
      </w:r>
      <w:r w:rsidRPr="00CD2336">
        <w:rPr>
          <w:rFonts w:ascii="Garamond" w:hAnsi="Garamond"/>
          <w:spacing w:val="3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3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lub</w:t>
      </w:r>
      <w:r w:rsidRPr="00CD2336">
        <w:rPr>
          <w:rFonts w:ascii="Garamond" w:hAnsi="Garamond"/>
          <w:spacing w:val="3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jego</w:t>
      </w:r>
      <w:r w:rsidRPr="00CD2336">
        <w:rPr>
          <w:rFonts w:ascii="Garamond" w:hAnsi="Garamond"/>
          <w:spacing w:val="3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elementów</w:t>
      </w:r>
      <w:r w:rsidRPr="00CD2336">
        <w:rPr>
          <w:rFonts w:ascii="Garamond" w:hAnsi="Garamond"/>
          <w:spacing w:val="3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oraz</w:t>
      </w:r>
    </w:p>
    <w:p w14:paraId="06055455" w14:textId="77777777" w:rsidR="00D2400C" w:rsidRPr="00CD2336" w:rsidRDefault="00D2400C" w:rsidP="00D2400C">
      <w:pPr>
        <w:pStyle w:val="Tekstpodstawowy"/>
        <w:spacing w:before="127"/>
        <w:jc w:val="left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terminu płatności w razie konieczności wynikających m.in. ze zmian regulaminu w projekcie</w:t>
      </w:r>
    </w:p>
    <w:p w14:paraId="1580F302" w14:textId="77777777" w:rsidR="00D2400C" w:rsidRPr="00CD2336" w:rsidRDefault="00D2400C" w:rsidP="00D2400C">
      <w:pPr>
        <w:pStyle w:val="Tekstpodstawowy"/>
        <w:spacing w:before="126" w:line="360" w:lineRule="auto"/>
        <w:jc w:val="left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„Dostępny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samorząd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-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granty”,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zapisów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powierzenie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grantu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oraz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innych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okoliczności, których nie można było wcześniej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przewidzieć.</w:t>
      </w:r>
    </w:p>
    <w:p w14:paraId="0EF75B10" w14:textId="77777777" w:rsidR="00D2400C" w:rsidRPr="00CD2336" w:rsidRDefault="00D2400C" w:rsidP="00D2400C">
      <w:pPr>
        <w:pStyle w:val="Akapitzlist"/>
        <w:numPr>
          <w:ilvl w:val="0"/>
          <w:numId w:val="4"/>
        </w:numPr>
        <w:tabs>
          <w:tab w:val="left" w:pos="394"/>
        </w:tabs>
        <w:spacing w:line="360" w:lineRule="auto"/>
        <w:ind w:left="138" w:right="132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 dzień należytego wykonania przedmiotu umowy </w:t>
      </w:r>
      <w:r w:rsidRPr="00CD2336">
        <w:rPr>
          <w:rFonts w:ascii="Garamond" w:hAnsi="Garamond"/>
          <w:b/>
          <w:sz w:val="24"/>
          <w:szCs w:val="24"/>
        </w:rPr>
        <w:t xml:space="preserve">Strony </w:t>
      </w:r>
      <w:r w:rsidRPr="00CD2336">
        <w:rPr>
          <w:rFonts w:ascii="Garamond" w:hAnsi="Garamond"/>
          <w:sz w:val="24"/>
          <w:szCs w:val="24"/>
        </w:rPr>
        <w:t>uważają dzień podpisania bez zastrzeżeń protokołu odbioru, który zostanie spisany po wykonaniu przedmiotu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pacing w:val="-4"/>
          <w:sz w:val="24"/>
          <w:szCs w:val="24"/>
        </w:rPr>
        <w:t>umowy.</w:t>
      </w:r>
    </w:p>
    <w:p w14:paraId="426D254B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703C75BA" w14:textId="77777777" w:rsidR="00D2400C" w:rsidRPr="00CD2336" w:rsidRDefault="00D2400C" w:rsidP="00D2400C">
      <w:pPr>
        <w:pStyle w:val="Nagwek1"/>
        <w:spacing w:before="0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3</w:t>
      </w:r>
    </w:p>
    <w:p w14:paraId="5A7D4559" w14:textId="77777777" w:rsidR="00D2400C" w:rsidRPr="00CD2336" w:rsidRDefault="00D2400C" w:rsidP="00D2400C">
      <w:pPr>
        <w:spacing w:before="126"/>
        <w:ind w:left="318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Obowiązki Stron umowy</w:t>
      </w:r>
    </w:p>
    <w:p w14:paraId="12DA4D03" w14:textId="77777777" w:rsidR="00D2400C" w:rsidRPr="00CD2336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before="129" w:line="360" w:lineRule="auto"/>
        <w:ind w:right="22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oświadcza, że posiada niezbędne umiejętności oraz możliwości techniczne konieczne do należytego i zgodnego z prawem wykonania przedmiotu umowy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.</w:t>
      </w:r>
    </w:p>
    <w:p w14:paraId="5BC93239" w14:textId="77777777" w:rsidR="00D2400C" w:rsidRPr="00CD2336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360" w:lineRule="auto"/>
        <w:ind w:right="132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Każda ze </w:t>
      </w:r>
      <w:r w:rsidRPr="00CD2336">
        <w:rPr>
          <w:rFonts w:ascii="Garamond" w:hAnsi="Garamond"/>
          <w:b/>
          <w:sz w:val="24"/>
          <w:szCs w:val="24"/>
        </w:rPr>
        <w:t xml:space="preserve">Stron </w:t>
      </w:r>
      <w:r w:rsidRPr="00CD2336">
        <w:rPr>
          <w:rFonts w:ascii="Garamond" w:hAnsi="Garamond"/>
          <w:sz w:val="24"/>
          <w:szCs w:val="24"/>
        </w:rPr>
        <w:t>jest zobowiązana do zachowania, tak w okresie obowiązywania Umowy, jak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również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jej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zakończeniu,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tajemnicy,</w:t>
      </w:r>
      <w:r w:rsidRPr="00CD2336">
        <w:rPr>
          <w:rFonts w:ascii="Garamond" w:hAnsi="Garamond"/>
          <w:spacing w:val="-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co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danych,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a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także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informacji</w:t>
      </w:r>
      <w:r w:rsidRPr="00CD2336">
        <w:rPr>
          <w:rFonts w:ascii="Garamond" w:hAnsi="Garamond"/>
          <w:spacing w:val="-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mogących</w:t>
      </w:r>
      <w:r w:rsidRPr="00CD2336">
        <w:rPr>
          <w:rFonts w:ascii="Garamond" w:hAnsi="Garamond"/>
          <w:spacing w:val="-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mieć charakter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poufny,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dotyczących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przedmiotu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umowy,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tym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technicznych,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technologicznych, prawnych i organizacyjnych dotyczących zasobów sprzętowych i programowych systemu teleinformatycznego drugiej Strony, w których posiadanie </w:t>
      </w:r>
      <w:r w:rsidRPr="00CD2336">
        <w:rPr>
          <w:rFonts w:ascii="Garamond" w:hAnsi="Garamond"/>
          <w:b/>
          <w:sz w:val="24"/>
          <w:szCs w:val="24"/>
        </w:rPr>
        <w:t xml:space="preserve">Strony </w:t>
      </w:r>
      <w:r w:rsidRPr="00CD2336">
        <w:rPr>
          <w:rFonts w:ascii="Garamond" w:hAnsi="Garamond"/>
          <w:sz w:val="24"/>
          <w:szCs w:val="24"/>
        </w:rPr>
        <w:t>weszły przy realizacji umowy.</w:t>
      </w:r>
    </w:p>
    <w:p w14:paraId="50988F25" w14:textId="77777777" w:rsidR="00D2400C" w:rsidRPr="00CD2336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360" w:lineRule="auto"/>
        <w:ind w:right="129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Wszelkie poufne dane pozyskane przy realizacji umowy, które nie muszą być już przechowywane w postaci papierowej lub jako informacje na komputerach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, zostaną niezwłocznie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usunięte.</w:t>
      </w:r>
    </w:p>
    <w:p w14:paraId="07B86180" w14:textId="77777777" w:rsidR="00D2400C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360" w:lineRule="auto"/>
        <w:ind w:right="13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oświadcza, że ma opracowaną i wdrożoną politykę bezpieczeństwa informacji oraz stosuje zabezpieczenia swoich systemów zgodnie z obowiązującymi normami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bezpieczeństwa.</w:t>
      </w:r>
    </w:p>
    <w:p w14:paraId="57F0A6E4" w14:textId="23A5DAAA" w:rsidR="00D2400C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360" w:lineRule="auto"/>
        <w:ind w:right="13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zobowiązuje się do zawarcia z </w:t>
      </w:r>
      <w:r w:rsidRPr="00CD2336">
        <w:rPr>
          <w:rFonts w:ascii="Garamond" w:hAnsi="Garamond"/>
          <w:b/>
          <w:sz w:val="24"/>
          <w:szCs w:val="24"/>
        </w:rPr>
        <w:t xml:space="preserve">Zamawiającym </w:t>
      </w:r>
      <w:r w:rsidRPr="00CD2336">
        <w:rPr>
          <w:rFonts w:ascii="Garamond" w:hAnsi="Garamond"/>
          <w:sz w:val="24"/>
          <w:szCs w:val="24"/>
        </w:rPr>
        <w:t>umowy o powierzeniu przetwarzania danych osobowych stosownie do wymogów przepisów o ochronie danych osobowych,</w:t>
      </w:r>
      <w:r w:rsidRPr="00CD2336">
        <w:rPr>
          <w:rFonts w:ascii="Garamond" w:hAnsi="Garamond"/>
          <w:spacing w:val="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której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to</w:t>
      </w:r>
      <w:r w:rsidRPr="00CD2336">
        <w:rPr>
          <w:rFonts w:ascii="Garamond" w:hAnsi="Garamond"/>
          <w:spacing w:val="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umowie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zostaną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zawarte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zasady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</w:t>
      </w:r>
      <w:r w:rsidRPr="00CD2336">
        <w:rPr>
          <w:rFonts w:ascii="Garamond" w:hAnsi="Garamond"/>
          <w:spacing w:val="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zakres</w:t>
      </w:r>
      <w:r w:rsidRPr="00CD2336">
        <w:rPr>
          <w:rFonts w:ascii="Garamond" w:hAnsi="Garamond"/>
          <w:spacing w:val="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przetwarzania</w:t>
      </w:r>
      <w:r>
        <w:rPr>
          <w:rFonts w:ascii="Garamond" w:hAnsi="Garamond"/>
          <w:sz w:val="24"/>
          <w:szCs w:val="24"/>
        </w:rPr>
        <w:t xml:space="preserve"> danych </w:t>
      </w:r>
      <w:r w:rsidRPr="00CD2336">
        <w:rPr>
          <w:rFonts w:ascii="Garamond" w:hAnsi="Garamond"/>
          <w:sz w:val="24"/>
          <w:szCs w:val="24"/>
        </w:rPr>
        <w:t xml:space="preserve">osobowych udostępnianych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 xml:space="preserve">przez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w ramach realizacji niniejszej umowy</w:t>
      </w:r>
      <w:r>
        <w:rPr>
          <w:rFonts w:ascii="Garamond" w:hAnsi="Garamond"/>
          <w:sz w:val="24"/>
          <w:szCs w:val="24"/>
        </w:rPr>
        <w:t>.</w:t>
      </w:r>
    </w:p>
    <w:p w14:paraId="78E881D2" w14:textId="77777777" w:rsidR="00D2400C" w:rsidRPr="00CD2336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252" w:lineRule="exact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Strony</w:t>
      </w:r>
      <w:r w:rsidRPr="00CD2336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zobowiązują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współdziałać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zakresie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koniecznym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prawidłowego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wykonania</w:t>
      </w:r>
    </w:p>
    <w:p w14:paraId="0AC94190" w14:textId="77777777" w:rsidR="00D2400C" w:rsidRPr="00CD2336" w:rsidRDefault="00D2400C" w:rsidP="00D2400C">
      <w:pPr>
        <w:pStyle w:val="Tekstpodstawowy"/>
        <w:spacing w:before="126"/>
        <w:ind w:left="498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przedmiotu umowy.</w:t>
      </w:r>
    </w:p>
    <w:p w14:paraId="65E4F6EB" w14:textId="77777777" w:rsidR="00D2400C" w:rsidRPr="00CD2336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before="127" w:line="360" w:lineRule="auto"/>
        <w:ind w:right="128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oświadcza, że wykona przedmiot umowy przy wykorzystaniu materiałów, </w:t>
      </w:r>
      <w:r w:rsidRPr="00CD2336">
        <w:rPr>
          <w:rFonts w:ascii="Garamond" w:hAnsi="Garamond"/>
          <w:sz w:val="24"/>
          <w:szCs w:val="24"/>
        </w:rPr>
        <w:lastRenderedPageBreak/>
        <w:t>utworów, danych i informacji oraz programów komputerowych, zgodnie z obowiązującymi przepisami prawa oraz bez naruszania praw osób trzecich, a w szczególności nie naruszając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dóbr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osobistych,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majątkowych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osobistych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praw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autorskich,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praw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pokrewnych, praw do znaków towarowych lub wzorów użytkowych bądź innych praw własności intelektualnej, a także danych osobowych osób trzecich. Gdyby doszło do takiego naruszenia, wyłączną odpowiedzialność względem podmiotów, których prawa zostały naruszone, ponosi </w:t>
      </w:r>
      <w:r w:rsidRPr="00CD2336">
        <w:rPr>
          <w:rFonts w:ascii="Garamond" w:hAnsi="Garamond"/>
          <w:b/>
          <w:sz w:val="24"/>
          <w:szCs w:val="24"/>
        </w:rPr>
        <w:t>Wykonawca</w:t>
      </w:r>
      <w:r w:rsidRPr="00CD2336">
        <w:rPr>
          <w:rFonts w:ascii="Garamond" w:hAnsi="Garamond"/>
          <w:sz w:val="24"/>
          <w:szCs w:val="24"/>
        </w:rPr>
        <w:t xml:space="preserve">. W przypadku wystąpienia z roszczeniami przez osoby trzecie przeciwko </w:t>
      </w:r>
      <w:r w:rsidRPr="00CD2336">
        <w:rPr>
          <w:rFonts w:ascii="Garamond" w:hAnsi="Garamond"/>
          <w:b/>
          <w:sz w:val="24"/>
          <w:szCs w:val="24"/>
        </w:rPr>
        <w:t xml:space="preserve">Zamawiającemu </w:t>
      </w:r>
      <w:r w:rsidRPr="00CD2336">
        <w:rPr>
          <w:rFonts w:ascii="Garamond" w:hAnsi="Garamond"/>
          <w:sz w:val="24"/>
          <w:szCs w:val="24"/>
        </w:rPr>
        <w:t xml:space="preserve">z wyżej wymienionych tytułów,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zobowiązuje się do ich zaspokojenia i zwolnienia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od obowiązku świadczeń z tych tytułów w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całości.</w:t>
      </w:r>
    </w:p>
    <w:p w14:paraId="3AFF8D9D" w14:textId="1BE18BC3" w:rsidR="00D2400C" w:rsidRDefault="00D2400C" w:rsidP="00D2400C">
      <w:pPr>
        <w:pStyle w:val="Akapitzlist"/>
        <w:numPr>
          <w:ilvl w:val="0"/>
          <w:numId w:val="3"/>
        </w:numPr>
        <w:tabs>
          <w:tab w:val="left" w:pos="499"/>
        </w:tabs>
        <w:spacing w:line="360" w:lineRule="auto"/>
        <w:ind w:right="13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>zobowiązuje się do protokolarnego odebrania należycie wykonanego przedmiotu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niniejszej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umowy,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oraz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zapłaty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umownego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wynagrodzenia,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którym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mowa w § 6 ust.</w:t>
      </w:r>
      <w:r w:rsidRPr="00CD2336">
        <w:rPr>
          <w:rFonts w:ascii="Garamond" w:hAnsi="Garamond"/>
          <w:spacing w:val="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1</w:t>
      </w:r>
    </w:p>
    <w:p w14:paraId="61D5697C" w14:textId="77777777" w:rsidR="00D2400C" w:rsidRPr="00D2400C" w:rsidRDefault="00D2400C" w:rsidP="00D2400C">
      <w:pPr>
        <w:tabs>
          <w:tab w:val="left" w:pos="499"/>
        </w:tabs>
        <w:spacing w:line="360" w:lineRule="auto"/>
        <w:ind w:right="133"/>
        <w:jc w:val="both"/>
        <w:rPr>
          <w:rFonts w:ascii="Garamond" w:hAnsi="Garamond"/>
          <w:sz w:val="24"/>
          <w:szCs w:val="24"/>
        </w:rPr>
      </w:pPr>
    </w:p>
    <w:p w14:paraId="2B3F6E4F" w14:textId="77777777" w:rsidR="00D2400C" w:rsidRPr="00CD2336" w:rsidRDefault="00D2400C" w:rsidP="00D2400C">
      <w:pPr>
        <w:pStyle w:val="Nagwek1"/>
        <w:spacing w:before="2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4</w:t>
      </w:r>
    </w:p>
    <w:p w14:paraId="76B01FA6" w14:textId="36C76B95" w:rsidR="00D2400C" w:rsidRPr="00CD2336" w:rsidRDefault="00D2400C" w:rsidP="00D2400C">
      <w:pPr>
        <w:spacing w:before="126"/>
        <w:ind w:left="321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Warunki gwarancji i wsparcia</w:t>
      </w:r>
    </w:p>
    <w:p w14:paraId="5DBB1C50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line="360" w:lineRule="auto"/>
        <w:ind w:right="13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udzieli </w:t>
      </w:r>
      <w:r w:rsidRPr="00CD2336">
        <w:rPr>
          <w:rFonts w:ascii="Garamond" w:hAnsi="Garamond"/>
          <w:b/>
          <w:sz w:val="24"/>
          <w:szCs w:val="24"/>
        </w:rPr>
        <w:t xml:space="preserve">Zamawiającemu </w:t>
      </w:r>
      <w:r w:rsidRPr="00CD2336">
        <w:rPr>
          <w:rFonts w:ascii="Garamond" w:hAnsi="Garamond"/>
          <w:sz w:val="24"/>
          <w:szCs w:val="24"/>
        </w:rPr>
        <w:t>12-miesięcznej gwarancji na wykonywany przedmiot zamówienia licząc od daty podpisania protokołu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odbioru.</w:t>
      </w:r>
    </w:p>
    <w:p w14:paraId="6E3A1063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line="360" w:lineRule="auto"/>
        <w:ind w:right="132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zobowiązuje się udzielać wsparcia technicznego dla administratora witryn  w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okresie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gwarancyjnym,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polegającego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udzieleniu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administratorowi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pomocy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zakresie konfiguracji i poprawnej pracy z systemem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CMS.</w:t>
      </w:r>
    </w:p>
    <w:p w14:paraId="44939250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line="360" w:lineRule="auto"/>
        <w:ind w:right="135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zobowiązuje się do nieodpłatnego usuwania powstałych w okresie gwarancyjnym usterek w terminie 24 godzin roboczych od chwili przekazania informacji  o usterce przez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 xml:space="preserve">, natomiast w przypadku jeżeli usunięcie błędu wymaga uzasadnionego nakładu pracy przekraczającego 24 godziny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zobowiązany jest powiadomić Zamawiającego o planowanym terminie usunięcia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usterki.</w:t>
      </w:r>
    </w:p>
    <w:p w14:paraId="6C60D3B6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before="1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Wykonawca</w:t>
      </w:r>
      <w:r w:rsidRPr="00CD2336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zobowiązuje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aktualizacji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systemu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CMS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okresie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wsparcia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oraz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</w:t>
      </w:r>
    </w:p>
    <w:p w14:paraId="6831913D" w14:textId="77777777" w:rsidR="00D2400C" w:rsidRDefault="00D2400C" w:rsidP="00D2400C">
      <w:pPr>
        <w:pStyle w:val="Tekstpodstawowy"/>
        <w:spacing w:before="126"/>
        <w:ind w:left="498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jego zakończeniu.</w:t>
      </w:r>
    </w:p>
    <w:p w14:paraId="1B4130EF" w14:textId="77777777" w:rsidR="00D2400C" w:rsidRPr="00CD2336" w:rsidRDefault="00D2400C" w:rsidP="00D2400C">
      <w:pPr>
        <w:pStyle w:val="Tekstpodstawowy"/>
        <w:spacing w:before="94"/>
        <w:ind w:left="0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>zastrzega sobie prawo do zgłaszania uwag do wykonanej usługi w</w:t>
      </w:r>
      <w:r>
        <w:rPr>
          <w:rFonts w:ascii="Garamond" w:hAnsi="Garamond"/>
          <w:sz w:val="24"/>
          <w:szCs w:val="24"/>
        </w:rPr>
        <w:t xml:space="preserve"> formie </w:t>
      </w:r>
      <w:r w:rsidRPr="00CD2336">
        <w:rPr>
          <w:rFonts w:ascii="Garamond" w:hAnsi="Garamond"/>
          <w:sz w:val="24"/>
          <w:szCs w:val="24"/>
        </w:rPr>
        <w:t xml:space="preserve">pisemnej, telefonicznie lub drogą elektroniczną.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zobowiązany jest</w:t>
      </w:r>
      <w:r>
        <w:rPr>
          <w:rFonts w:ascii="Garamond" w:hAnsi="Garamond"/>
          <w:sz w:val="24"/>
          <w:szCs w:val="24"/>
        </w:rPr>
        <w:t xml:space="preserve"> do </w:t>
      </w:r>
      <w:r w:rsidRPr="00CD2336">
        <w:rPr>
          <w:rFonts w:ascii="Garamond" w:hAnsi="Garamond"/>
          <w:sz w:val="24"/>
          <w:szCs w:val="24"/>
        </w:rPr>
        <w:t>dokonania uzupełnień i poprawek w zakresie i terminie wyznaczonym przez</w:t>
      </w:r>
    </w:p>
    <w:p w14:paraId="2EFEFAF8" w14:textId="77777777" w:rsidR="00D2400C" w:rsidRPr="00CD2336" w:rsidRDefault="00D2400C" w:rsidP="00D2400C">
      <w:pPr>
        <w:pStyle w:val="Tekstpodstawowy"/>
        <w:spacing w:before="126"/>
        <w:ind w:left="498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w ramach niniejszej umowy bez dodatkowego wynagrodzenia.</w:t>
      </w:r>
    </w:p>
    <w:p w14:paraId="06EED423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before="127" w:line="360" w:lineRule="auto"/>
        <w:ind w:right="13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nie odpowiada za wszelkie nieprawidłowości w działaniu witryn, w tym brak </w:t>
      </w:r>
      <w:r w:rsidRPr="00CD2336">
        <w:rPr>
          <w:rFonts w:ascii="Garamond" w:hAnsi="Garamond"/>
          <w:sz w:val="24"/>
          <w:szCs w:val="24"/>
        </w:rPr>
        <w:lastRenderedPageBreak/>
        <w:t xml:space="preserve">dostępności publicznej w siedzibie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 xml:space="preserve">, wynikających z elementów sieci komputerowych,    które    są    poza     infrastrukturą     informatyczną    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 xml:space="preserve">.  W szczególności dotyczy to sieci internetowej i lokalnej sieci komputerowej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 xml:space="preserve">, elementów publicznej infrastruktury internetowej oraz wrogich działań zmierzających do ograniczenia lub zablokowania działania infrastruktury informatycznej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 xml:space="preserve">,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>lub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Internetu.</w:t>
      </w:r>
    </w:p>
    <w:p w14:paraId="134D069A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before="1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Zgłoszenia serwisowe mogą być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zgłaszane:</w:t>
      </w:r>
    </w:p>
    <w:p w14:paraId="0D030B27" w14:textId="77777777" w:rsidR="00D2400C" w:rsidRPr="00CD2336" w:rsidRDefault="00D2400C" w:rsidP="00D2400C">
      <w:pPr>
        <w:pStyle w:val="Akapitzlist"/>
        <w:numPr>
          <w:ilvl w:val="1"/>
          <w:numId w:val="2"/>
        </w:numPr>
        <w:tabs>
          <w:tab w:val="left" w:pos="859"/>
          <w:tab w:val="left" w:leader="dot" w:pos="8993"/>
        </w:tabs>
        <w:spacing w:before="126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na nr telefonu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…………………, w dni robocze,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godzinach</w:t>
      </w:r>
      <w:r w:rsidRPr="00CD2336">
        <w:rPr>
          <w:rFonts w:ascii="Garamond" w:hAnsi="Garamond"/>
          <w:sz w:val="24"/>
          <w:szCs w:val="24"/>
        </w:rPr>
        <w:tab/>
        <w:t>,</w:t>
      </w:r>
    </w:p>
    <w:p w14:paraId="48CF9C67" w14:textId="77777777" w:rsidR="00D2400C" w:rsidRPr="00CD2336" w:rsidRDefault="00D2400C" w:rsidP="00D2400C">
      <w:pPr>
        <w:pStyle w:val="Akapitzlist"/>
        <w:numPr>
          <w:ilvl w:val="1"/>
          <w:numId w:val="2"/>
        </w:numPr>
        <w:tabs>
          <w:tab w:val="left" w:pos="859"/>
        </w:tabs>
        <w:spacing w:before="126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na adres poczty elektronicznej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:……………………………..</w:t>
      </w:r>
    </w:p>
    <w:p w14:paraId="5FAFEEF6" w14:textId="77777777" w:rsidR="00D2400C" w:rsidRPr="00CD2336" w:rsidRDefault="00D2400C" w:rsidP="00D2400C">
      <w:pPr>
        <w:pStyle w:val="Akapitzlist"/>
        <w:numPr>
          <w:ilvl w:val="0"/>
          <w:numId w:val="2"/>
        </w:numPr>
        <w:tabs>
          <w:tab w:val="left" w:pos="499"/>
        </w:tabs>
        <w:spacing w:before="126"/>
        <w:ind w:hanging="3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Zmiana</w:t>
      </w:r>
      <w:r w:rsidRPr="00CD2336">
        <w:rPr>
          <w:rFonts w:ascii="Garamond" w:hAnsi="Garamond"/>
          <w:spacing w:val="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powyższych</w:t>
      </w:r>
      <w:r w:rsidRPr="00CD2336">
        <w:rPr>
          <w:rFonts w:ascii="Garamond" w:hAnsi="Garamond"/>
          <w:spacing w:val="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danych</w:t>
      </w:r>
      <w:r w:rsidRPr="00CD2336">
        <w:rPr>
          <w:rFonts w:ascii="Garamond" w:hAnsi="Garamond"/>
          <w:spacing w:val="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kontaktowych,</w:t>
      </w:r>
      <w:r w:rsidRPr="00CD2336">
        <w:rPr>
          <w:rFonts w:ascii="Garamond" w:hAnsi="Garamond"/>
          <w:spacing w:val="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</w:t>
      </w:r>
      <w:r w:rsidRPr="00CD2336">
        <w:rPr>
          <w:rFonts w:ascii="Garamond" w:hAnsi="Garamond"/>
          <w:spacing w:val="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stanowi</w:t>
      </w:r>
      <w:r w:rsidRPr="00CD2336">
        <w:rPr>
          <w:rFonts w:ascii="Garamond" w:hAnsi="Garamond"/>
          <w:spacing w:val="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zmiany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umowy,</w:t>
      </w:r>
      <w:r w:rsidRPr="00CD2336">
        <w:rPr>
          <w:rFonts w:ascii="Garamond" w:hAnsi="Garamond"/>
          <w:spacing w:val="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przy</w:t>
      </w:r>
      <w:r w:rsidRPr="00CD2336">
        <w:rPr>
          <w:rFonts w:ascii="Garamond" w:hAnsi="Garamond"/>
          <w:spacing w:val="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czym</w:t>
      </w:r>
    </w:p>
    <w:p w14:paraId="7B6F4182" w14:textId="77777777" w:rsidR="00D2400C" w:rsidRPr="00CD2336" w:rsidRDefault="00D2400C" w:rsidP="00D2400C">
      <w:pPr>
        <w:spacing w:before="127"/>
        <w:ind w:left="498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wymaga niezwłocznego, pisemnego zawiadomienia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>.</w:t>
      </w:r>
    </w:p>
    <w:p w14:paraId="763118E0" w14:textId="77777777" w:rsidR="00D2400C" w:rsidRPr="00CD2336" w:rsidRDefault="00D2400C" w:rsidP="00D2400C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549444EE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57254C88" w14:textId="77777777" w:rsidR="00D2400C" w:rsidRPr="00CD2336" w:rsidRDefault="00D2400C" w:rsidP="00D2400C">
      <w:pPr>
        <w:pStyle w:val="Nagwek1"/>
        <w:spacing w:before="1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5</w:t>
      </w:r>
    </w:p>
    <w:p w14:paraId="4CF5D0BA" w14:textId="77777777" w:rsidR="00D2400C" w:rsidRPr="00CD2336" w:rsidRDefault="00D2400C" w:rsidP="00D2400C">
      <w:pPr>
        <w:spacing w:before="126"/>
        <w:ind w:left="318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Osoby do kontaktu</w:t>
      </w:r>
    </w:p>
    <w:p w14:paraId="0D5548D0" w14:textId="77777777" w:rsidR="00D2400C" w:rsidRPr="00CD2336" w:rsidRDefault="00D2400C" w:rsidP="00D2400C">
      <w:pPr>
        <w:pStyle w:val="Akapitzlist"/>
        <w:numPr>
          <w:ilvl w:val="0"/>
          <w:numId w:val="15"/>
        </w:numPr>
        <w:tabs>
          <w:tab w:val="left" w:pos="423"/>
        </w:tabs>
        <w:spacing w:before="129" w:line="360" w:lineRule="auto"/>
        <w:ind w:right="13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Ustala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się,</w:t>
      </w:r>
      <w:r w:rsidRPr="00CD2336">
        <w:rPr>
          <w:rFonts w:ascii="Garamond" w:hAnsi="Garamond"/>
          <w:spacing w:val="-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że</w:t>
      </w:r>
      <w:r w:rsidRPr="00CD2336">
        <w:rPr>
          <w:rFonts w:ascii="Garamond" w:hAnsi="Garamond"/>
          <w:spacing w:val="-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sprawach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związanych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-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realizacją</w:t>
      </w:r>
      <w:r w:rsidRPr="00CD2336">
        <w:rPr>
          <w:rFonts w:ascii="Garamond" w:hAnsi="Garamond"/>
          <w:spacing w:val="-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niniejszej</w:t>
      </w:r>
      <w:r w:rsidRPr="00CD2336">
        <w:rPr>
          <w:rFonts w:ascii="Garamond" w:hAnsi="Garamond"/>
          <w:spacing w:val="-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osobami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uprawnionymi do uzgadniania szczegółów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są:</w:t>
      </w:r>
    </w:p>
    <w:p w14:paraId="1BD713DA" w14:textId="77777777" w:rsidR="00D2400C" w:rsidRPr="00CD2336" w:rsidRDefault="00D2400C" w:rsidP="00D2400C">
      <w:pPr>
        <w:pStyle w:val="Akapitzlist"/>
        <w:numPr>
          <w:ilvl w:val="0"/>
          <w:numId w:val="14"/>
        </w:numPr>
        <w:tabs>
          <w:tab w:val="left" w:pos="423"/>
        </w:tabs>
        <w:spacing w:line="252" w:lineRule="exact"/>
        <w:ind w:hanging="285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ze strony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Zamawiającego: …………………………………</w:t>
      </w:r>
    </w:p>
    <w:p w14:paraId="25216631" w14:textId="77777777" w:rsidR="00D2400C" w:rsidRPr="00CD2336" w:rsidRDefault="00D2400C" w:rsidP="00D2400C">
      <w:pPr>
        <w:pStyle w:val="Akapitzlist"/>
        <w:numPr>
          <w:ilvl w:val="0"/>
          <w:numId w:val="14"/>
        </w:numPr>
        <w:tabs>
          <w:tab w:val="left" w:pos="399"/>
        </w:tabs>
        <w:spacing w:before="126"/>
        <w:ind w:left="398" w:hanging="2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ze strony </w:t>
      </w:r>
      <w:r w:rsidRPr="00CD2336">
        <w:rPr>
          <w:rFonts w:ascii="Garamond" w:hAnsi="Garamond"/>
          <w:b/>
          <w:sz w:val="24"/>
          <w:szCs w:val="24"/>
        </w:rPr>
        <w:t>Wykonawcy:</w:t>
      </w:r>
      <w:r w:rsidRPr="00CD2336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…………………….</w:t>
      </w:r>
    </w:p>
    <w:p w14:paraId="0D5A3108" w14:textId="77777777" w:rsidR="00D2400C" w:rsidRPr="00CD2336" w:rsidRDefault="00D2400C" w:rsidP="00D2400C">
      <w:pPr>
        <w:pStyle w:val="Akapitzlist"/>
        <w:numPr>
          <w:ilvl w:val="0"/>
          <w:numId w:val="15"/>
        </w:numPr>
        <w:tabs>
          <w:tab w:val="left" w:pos="382"/>
        </w:tabs>
        <w:spacing w:before="127"/>
        <w:ind w:left="381" w:hanging="244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Strony</w:t>
      </w:r>
      <w:r w:rsidRPr="00CD2336">
        <w:rPr>
          <w:rFonts w:ascii="Garamond" w:hAnsi="Garamond"/>
          <w:b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niniejszej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zobowiązują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wzajemnie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powiadamiać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piśmie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zaistniałych</w:t>
      </w:r>
    </w:p>
    <w:p w14:paraId="5817C178" w14:textId="77777777" w:rsidR="00D2400C" w:rsidRPr="00CD2336" w:rsidRDefault="00D2400C" w:rsidP="00D2400C">
      <w:pPr>
        <w:pStyle w:val="Tekstpodstawowy"/>
        <w:spacing w:before="128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przeszkodach w wykonaniu przedmiotu niniejszej umowy.</w:t>
      </w:r>
    </w:p>
    <w:p w14:paraId="2265EFF6" w14:textId="77777777" w:rsidR="00D2400C" w:rsidRPr="00CD2336" w:rsidRDefault="00D2400C" w:rsidP="00D2400C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3BB38244" w14:textId="77777777" w:rsidR="00D2400C" w:rsidRPr="00CD2336" w:rsidRDefault="00D2400C" w:rsidP="00D2400C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709932A2" w14:textId="77777777" w:rsidR="00D2400C" w:rsidRPr="00CD2336" w:rsidRDefault="00D2400C" w:rsidP="00D2400C">
      <w:pPr>
        <w:pStyle w:val="Nagwek1"/>
        <w:spacing w:before="0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6</w:t>
      </w:r>
    </w:p>
    <w:p w14:paraId="40385914" w14:textId="77777777" w:rsidR="00D2400C" w:rsidRPr="00CD2336" w:rsidRDefault="00D2400C" w:rsidP="00D2400C">
      <w:pPr>
        <w:spacing w:before="126"/>
        <w:ind w:left="321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Wynagrodzenie</w:t>
      </w:r>
    </w:p>
    <w:p w14:paraId="350D29BA" w14:textId="3A3C34FC" w:rsidR="00D2400C" w:rsidRPr="00D2400C" w:rsidRDefault="00D2400C" w:rsidP="00D2400C">
      <w:pPr>
        <w:pStyle w:val="Akapitzlist"/>
        <w:numPr>
          <w:ilvl w:val="0"/>
          <w:numId w:val="13"/>
        </w:numPr>
        <w:tabs>
          <w:tab w:val="left" w:pos="526"/>
          <w:tab w:val="left" w:leader="dot" w:pos="8430"/>
        </w:tabs>
        <w:spacing w:before="126" w:line="360" w:lineRule="auto"/>
        <w:ind w:right="133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 wykonanie przedmiotu niniejszej umowy </w:t>
      </w: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 xml:space="preserve">zapłaci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 xml:space="preserve">wynagrodzenie ryczałtowe, zgodnie z wybraną w trybie zapytania ofertowego ofertą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 xml:space="preserve">w kwocie brutto </w:t>
      </w:r>
      <w:r w:rsidRPr="00CD2336">
        <w:rPr>
          <w:rFonts w:ascii="Garamond" w:hAnsi="Garamond"/>
          <w:b/>
          <w:sz w:val="24"/>
          <w:szCs w:val="24"/>
        </w:rPr>
        <w:t xml:space="preserve">………………. </w:t>
      </w:r>
      <w:r w:rsidRPr="00CD2336">
        <w:rPr>
          <w:rFonts w:ascii="Garamond" w:hAnsi="Garamond"/>
          <w:sz w:val="24"/>
          <w:szCs w:val="24"/>
        </w:rPr>
        <w:t>zł</w:t>
      </w:r>
      <w:r w:rsidRPr="00CD2336">
        <w:rPr>
          <w:rFonts w:ascii="Garamond" w:hAnsi="Garamond"/>
          <w:spacing w:val="3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(słownie</w:t>
      </w:r>
      <w:r w:rsidRPr="00CD2336">
        <w:rPr>
          <w:rFonts w:ascii="Garamond" w:hAnsi="Garamond"/>
          <w:spacing w:val="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złotych:</w:t>
      </w:r>
      <w:r w:rsidRPr="00CD2336">
        <w:rPr>
          <w:rFonts w:ascii="Garamond" w:hAnsi="Garamond"/>
          <w:sz w:val="24"/>
          <w:szCs w:val="24"/>
        </w:rPr>
        <w:tab/>
        <w:t>);</w:t>
      </w:r>
      <w:r>
        <w:rPr>
          <w:rFonts w:ascii="Garamond" w:hAnsi="Garamond"/>
          <w:spacing w:val="14"/>
          <w:sz w:val="24"/>
          <w:szCs w:val="24"/>
        </w:rPr>
        <w:t xml:space="preserve"> </w:t>
      </w:r>
      <w:r w:rsidRPr="00CD2336">
        <w:rPr>
          <w:rFonts w:ascii="Garamond" w:hAnsi="Garamond"/>
          <w:spacing w:val="-4"/>
          <w:sz w:val="24"/>
          <w:szCs w:val="24"/>
        </w:rPr>
        <w:t>kwota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netto wynosi ……………… zł</w:t>
      </w:r>
      <w:r w:rsidRPr="00CD2336">
        <w:rPr>
          <w:rFonts w:ascii="Garamond" w:hAnsi="Garamond"/>
          <w:spacing w:val="-2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(słownie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złotych), a podatek </w:t>
      </w:r>
      <w:r w:rsidRPr="00CD2336">
        <w:rPr>
          <w:rFonts w:ascii="Garamond" w:hAnsi="Garamond"/>
          <w:spacing w:val="-12"/>
          <w:sz w:val="24"/>
          <w:szCs w:val="24"/>
        </w:rPr>
        <w:t>VAT</w:t>
      </w:r>
      <w:r>
        <w:rPr>
          <w:rFonts w:ascii="Garamond" w:hAnsi="Garamond"/>
          <w:spacing w:val="-12"/>
          <w:sz w:val="24"/>
          <w:szCs w:val="24"/>
        </w:rPr>
        <w:t xml:space="preserve">  </w:t>
      </w:r>
      <w:r w:rsidRPr="00D2400C">
        <w:rPr>
          <w:rFonts w:ascii="Garamond" w:hAnsi="Garamond"/>
          <w:sz w:val="24"/>
          <w:szCs w:val="24"/>
        </w:rPr>
        <w:t>wynosi</w:t>
      </w:r>
    </w:p>
    <w:p w14:paraId="30492858" w14:textId="045E88B1" w:rsidR="00D2400C" w:rsidRDefault="00D2400C" w:rsidP="00CB09F5">
      <w:pPr>
        <w:pStyle w:val="Tekstpodstawowy"/>
        <w:tabs>
          <w:tab w:val="left" w:leader="dot" w:pos="6621"/>
        </w:tabs>
        <w:spacing w:before="127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…………………. zł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(słownie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złotych:</w:t>
      </w:r>
      <w:r w:rsidRPr="00CD2336">
        <w:rPr>
          <w:rFonts w:ascii="Garamond" w:hAnsi="Garamond"/>
          <w:sz w:val="24"/>
          <w:szCs w:val="24"/>
        </w:rPr>
        <w:tab/>
        <w:t>).</w:t>
      </w:r>
    </w:p>
    <w:p w14:paraId="105AB8A4" w14:textId="77777777" w:rsidR="00D2400C" w:rsidRDefault="00D2400C" w:rsidP="00D2400C">
      <w:pPr>
        <w:rPr>
          <w:rFonts w:ascii="Garamond" w:hAnsi="Garamond"/>
          <w:sz w:val="24"/>
          <w:szCs w:val="24"/>
        </w:rPr>
      </w:pPr>
    </w:p>
    <w:p w14:paraId="31EF8224" w14:textId="77777777" w:rsidR="00D2400C" w:rsidRPr="00CD2336" w:rsidRDefault="00D2400C" w:rsidP="00D2400C">
      <w:pPr>
        <w:pStyle w:val="Akapitzlist"/>
        <w:numPr>
          <w:ilvl w:val="0"/>
          <w:numId w:val="13"/>
        </w:numPr>
        <w:tabs>
          <w:tab w:val="left" w:pos="382"/>
        </w:tabs>
        <w:spacing w:before="126"/>
        <w:ind w:left="381" w:hanging="244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Wynagrodzenie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określone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ust.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1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obejmuje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wszelkie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koszty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związane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realizacją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zadania</w:t>
      </w:r>
    </w:p>
    <w:p w14:paraId="4C605E18" w14:textId="77777777" w:rsidR="00D2400C" w:rsidRPr="00CD2336" w:rsidRDefault="00D2400C" w:rsidP="00D2400C">
      <w:pPr>
        <w:pStyle w:val="Tekstpodstawowy"/>
        <w:spacing w:before="127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niezbędne do jego wykonania.</w:t>
      </w:r>
    </w:p>
    <w:p w14:paraId="28068F58" w14:textId="77777777" w:rsidR="00D2400C" w:rsidRPr="00CD2336" w:rsidRDefault="00D2400C" w:rsidP="00D2400C">
      <w:pPr>
        <w:pStyle w:val="Akapitzlist"/>
        <w:numPr>
          <w:ilvl w:val="0"/>
          <w:numId w:val="13"/>
        </w:numPr>
        <w:tabs>
          <w:tab w:val="left" w:pos="437"/>
        </w:tabs>
        <w:spacing w:before="126"/>
        <w:ind w:left="436" w:hanging="299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Wynagrodzenie, o którym mowa w ust. 1, nie może ulec zmianie w</w:t>
      </w:r>
      <w:r w:rsidRPr="00CD2336">
        <w:rPr>
          <w:rFonts w:ascii="Garamond" w:hAnsi="Garamond"/>
          <w:spacing w:val="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trakcie realizacji</w:t>
      </w:r>
    </w:p>
    <w:p w14:paraId="1EB5E788" w14:textId="77777777" w:rsidR="00D2400C" w:rsidRPr="00CD2336" w:rsidRDefault="00D2400C" w:rsidP="00D2400C">
      <w:pPr>
        <w:pStyle w:val="Tekstpodstawowy"/>
        <w:spacing w:before="126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lastRenderedPageBreak/>
        <w:t>niniejszej umowy.</w:t>
      </w:r>
    </w:p>
    <w:p w14:paraId="4380079A" w14:textId="77777777" w:rsidR="00D2400C" w:rsidRPr="00CD2336" w:rsidRDefault="00D2400C" w:rsidP="00D2400C">
      <w:pPr>
        <w:pStyle w:val="Akapitzlist"/>
        <w:numPr>
          <w:ilvl w:val="0"/>
          <w:numId w:val="13"/>
        </w:numPr>
        <w:tabs>
          <w:tab w:val="left" w:pos="399"/>
        </w:tabs>
        <w:spacing w:before="129"/>
        <w:ind w:left="398" w:hanging="2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Wynagrodzenie,</w:t>
      </w:r>
      <w:r w:rsidRPr="00CD2336">
        <w:rPr>
          <w:rFonts w:ascii="Garamond" w:hAnsi="Garamond"/>
          <w:spacing w:val="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którym</w:t>
      </w:r>
      <w:r w:rsidRPr="00CD2336">
        <w:rPr>
          <w:rFonts w:ascii="Garamond" w:hAnsi="Garamond"/>
          <w:spacing w:val="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mowa</w:t>
      </w:r>
      <w:r w:rsidRPr="00CD2336">
        <w:rPr>
          <w:rFonts w:ascii="Garamond" w:hAnsi="Garamond"/>
          <w:spacing w:val="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ust.1,</w:t>
      </w:r>
      <w:r w:rsidRPr="00CD2336">
        <w:rPr>
          <w:rFonts w:ascii="Garamond" w:hAnsi="Garamond"/>
          <w:spacing w:val="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będzie</w:t>
      </w:r>
      <w:r w:rsidRPr="00CD2336">
        <w:rPr>
          <w:rFonts w:ascii="Garamond" w:hAnsi="Garamond"/>
          <w:spacing w:val="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płatne</w:t>
      </w:r>
      <w:r w:rsidRPr="00CD2336">
        <w:rPr>
          <w:rFonts w:ascii="Garamond" w:hAnsi="Garamond"/>
          <w:spacing w:val="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przelewem</w:t>
      </w:r>
      <w:r w:rsidRPr="00CD2336">
        <w:rPr>
          <w:rFonts w:ascii="Garamond" w:hAnsi="Garamond"/>
          <w:spacing w:val="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</w:t>
      </w:r>
      <w:r w:rsidRPr="00CD2336">
        <w:rPr>
          <w:rFonts w:ascii="Garamond" w:hAnsi="Garamond"/>
          <w:spacing w:val="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rachunek</w:t>
      </w:r>
      <w:r w:rsidRPr="00CD2336">
        <w:rPr>
          <w:rFonts w:ascii="Garamond" w:hAnsi="Garamond"/>
          <w:spacing w:val="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bankowy</w:t>
      </w:r>
    </w:p>
    <w:p w14:paraId="21B06574" w14:textId="77777777" w:rsidR="00D2400C" w:rsidRPr="00CD2336" w:rsidRDefault="00D2400C" w:rsidP="00D2400C">
      <w:pPr>
        <w:tabs>
          <w:tab w:val="left" w:leader="dot" w:pos="4261"/>
        </w:tabs>
        <w:spacing w:before="126" w:line="360" w:lineRule="auto"/>
        <w:ind w:left="138" w:right="131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nr</w:t>
      </w:r>
      <w:r w:rsidRPr="00CD2336">
        <w:rPr>
          <w:rFonts w:ascii="Garamond" w:hAnsi="Garamond"/>
          <w:sz w:val="24"/>
          <w:szCs w:val="24"/>
        </w:rPr>
        <w:tab/>
        <w:t>, po dokonaniu protokolarnego końcowego odbioru przedmiotu niniejszej umowy, o którym mowa w § 1, w ciągu 14 dni od dnia dostarczenia faktury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Gminie Małkinia Górna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(dotyczy</w:t>
      </w:r>
      <w:r w:rsidRPr="00CD2336">
        <w:rPr>
          <w:rFonts w:ascii="Garamond" w:hAnsi="Garamond"/>
          <w:i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podmiotów</w:t>
      </w:r>
      <w:r w:rsidRPr="00CD2336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prowadzących</w:t>
      </w:r>
      <w:r w:rsidRPr="00CD2336">
        <w:rPr>
          <w:rFonts w:ascii="Garamond" w:hAnsi="Garamond"/>
          <w:i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działalność gospodarczą).</w:t>
      </w:r>
    </w:p>
    <w:p w14:paraId="0730EA10" w14:textId="77777777" w:rsidR="00D2400C" w:rsidRPr="00CD2336" w:rsidRDefault="00D2400C" w:rsidP="00D2400C">
      <w:pPr>
        <w:pStyle w:val="Akapitzlist"/>
        <w:numPr>
          <w:ilvl w:val="0"/>
          <w:numId w:val="13"/>
        </w:numPr>
        <w:tabs>
          <w:tab w:val="left" w:pos="442"/>
        </w:tabs>
        <w:spacing w:line="360" w:lineRule="auto"/>
        <w:ind w:right="131" w:firstLine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Wynagrodzenie, o którym mowa w ust.1, będzie wypłacone w ciągu 14 dni od dnia dokonania przekazania </w:t>
      </w:r>
      <w:r w:rsidRPr="00CD2336">
        <w:rPr>
          <w:rFonts w:ascii="Garamond" w:hAnsi="Garamond"/>
          <w:b/>
          <w:sz w:val="24"/>
          <w:szCs w:val="24"/>
        </w:rPr>
        <w:t xml:space="preserve">Zamawiającemu </w:t>
      </w:r>
      <w:r w:rsidRPr="00CD2336">
        <w:rPr>
          <w:rFonts w:ascii="Garamond" w:hAnsi="Garamond"/>
          <w:sz w:val="24"/>
          <w:szCs w:val="24"/>
        </w:rPr>
        <w:t xml:space="preserve">przez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>rachunku wraz z ewidencją czasu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wykonywania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zlecenia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potwierdzeniu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przez</w:t>
      </w:r>
      <w:r w:rsidRPr="00CD2336">
        <w:rPr>
          <w:rFonts w:ascii="Garamond" w:hAnsi="Garamond"/>
          <w:spacing w:val="-15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b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prawidłowości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wykonania tego zlecenia, przelewem na rachunek bankowy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i/>
          <w:sz w:val="24"/>
          <w:szCs w:val="24"/>
        </w:rPr>
        <w:t>(dotyczy osób fizycznych nieprowadzących działalności</w:t>
      </w:r>
      <w:r w:rsidRPr="00CD2336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gospodarczej).</w:t>
      </w:r>
    </w:p>
    <w:p w14:paraId="7A900FE5" w14:textId="77777777" w:rsidR="00D2400C" w:rsidRPr="00CD2336" w:rsidRDefault="00D2400C" w:rsidP="00D2400C">
      <w:pPr>
        <w:pStyle w:val="Akapitzlist"/>
        <w:numPr>
          <w:ilvl w:val="0"/>
          <w:numId w:val="13"/>
        </w:numPr>
        <w:tabs>
          <w:tab w:val="left" w:pos="387"/>
        </w:tabs>
        <w:spacing w:line="360" w:lineRule="auto"/>
        <w:ind w:right="129" w:firstLine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Wykonawca</w:t>
      </w:r>
      <w:r w:rsidRPr="00CD2336">
        <w:rPr>
          <w:rFonts w:ascii="Garamond" w:hAnsi="Garamond"/>
          <w:sz w:val="24"/>
          <w:szCs w:val="24"/>
        </w:rPr>
        <w:t xml:space="preserve">, do którego mają zastosowanie przepisy o minimalnej stawce godzinowej, po zakończeniu każdego miesiąca kalendarzowego wystawi rachunek obejmujący wynagrodzenie uwzględniające liczbę godzin wykonania usługi w danym miesiącu </w:t>
      </w:r>
      <w:r w:rsidRPr="00CD2336">
        <w:rPr>
          <w:rFonts w:ascii="Garamond" w:hAnsi="Garamond"/>
          <w:i/>
          <w:sz w:val="24"/>
          <w:szCs w:val="24"/>
        </w:rPr>
        <w:t>(dotyczy osób fizycznych nieprowadzących działalności</w:t>
      </w:r>
      <w:r w:rsidRPr="00CD2336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gospodarczej).</w:t>
      </w:r>
    </w:p>
    <w:p w14:paraId="03BECB37" w14:textId="77777777" w:rsidR="00D2400C" w:rsidRDefault="00D2400C" w:rsidP="00D2400C">
      <w:pPr>
        <w:pStyle w:val="Akapitzlist"/>
        <w:numPr>
          <w:ilvl w:val="0"/>
          <w:numId w:val="13"/>
        </w:numPr>
        <w:tabs>
          <w:tab w:val="left" w:pos="473"/>
        </w:tabs>
        <w:spacing w:line="360" w:lineRule="auto"/>
        <w:ind w:right="131" w:firstLine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  określonego  w  ust.1  wynagrodzenia  </w:t>
      </w:r>
      <w:r w:rsidRPr="00CD2336">
        <w:rPr>
          <w:rFonts w:ascii="Garamond" w:hAnsi="Garamond"/>
          <w:b/>
          <w:sz w:val="24"/>
          <w:szCs w:val="24"/>
        </w:rPr>
        <w:t xml:space="preserve">Zamawiający  </w:t>
      </w:r>
      <w:r w:rsidRPr="00CD2336">
        <w:rPr>
          <w:rFonts w:ascii="Garamond" w:hAnsi="Garamond"/>
          <w:sz w:val="24"/>
          <w:szCs w:val="24"/>
        </w:rPr>
        <w:t xml:space="preserve">potrąci 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 xml:space="preserve">,   zgodnie z obowiązującymi przepisami i na podstawie danych zawartych w ankiecie, stanowiącej załącznik nr 3 do niniejszej umowy, zaliczkę na podatek dochodowy od osób fizycznych, składki na ubezpieczenie społeczne i powszechne ubezpieczenie zdrowotne </w:t>
      </w:r>
      <w:r w:rsidRPr="00CD2336">
        <w:rPr>
          <w:rFonts w:ascii="Garamond" w:hAnsi="Garamond"/>
          <w:i/>
          <w:sz w:val="24"/>
          <w:szCs w:val="24"/>
        </w:rPr>
        <w:t>(dotyczy osób fizycznych nieprowadzących działalności</w:t>
      </w:r>
      <w:r w:rsidRPr="00CD2336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gospodarczej).</w:t>
      </w:r>
    </w:p>
    <w:p w14:paraId="6FC82E8B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408"/>
        </w:tabs>
        <w:spacing w:before="94" w:line="360" w:lineRule="auto"/>
        <w:ind w:right="129" w:firstLine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Potwierdzeniem czasu wykonania czynności określonych w § 1, będzie ewidencja czasu wykonania zlecenia, której wzór stanowi załącznik nr 4 do niniejszej umowy </w:t>
      </w:r>
      <w:r w:rsidRPr="00CD2336">
        <w:rPr>
          <w:rFonts w:ascii="Garamond" w:hAnsi="Garamond"/>
          <w:i/>
          <w:sz w:val="24"/>
          <w:szCs w:val="24"/>
        </w:rPr>
        <w:t>(dotyczy osób fizycznych nieprowadzących działalności</w:t>
      </w:r>
      <w:r w:rsidRPr="00CD2336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gospodarczej).</w:t>
      </w:r>
    </w:p>
    <w:p w14:paraId="6DAE82E7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473"/>
        </w:tabs>
        <w:spacing w:line="360" w:lineRule="auto"/>
        <w:ind w:right="133" w:firstLine="0"/>
        <w:contextualSpacing w:val="0"/>
        <w:jc w:val="both"/>
        <w:rPr>
          <w:rFonts w:ascii="Garamond" w:hAnsi="Garamond"/>
          <w:i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Ewidencja, o której mowa w ust. 8, winna być prowadzona według ilości godzin przepracowanych każdego dnia przez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 xml:space="preserve">i obejmować okres miesiąca kalendarzowego </w:t>
      </w:r>
      <w:r w:rsidRPr="00CD2336">
        <w:rPr>
          <w:rFonts w:ascii="Garamond" w:hAnsi="Garamond"/>
          <w:i/>
          <w:sz w:val="24"/>
          <w:szCs w:val="24"/>
        </w:rPr>
        <w:t>(dotyczy osób fizycznych nieprowadzących działalności</w:t>
      </w:r>
      <w:r w:rsidRPr="00CD2336">
        <w:rPr>
          <w:rFonts w:ascii="Garamond" w:hAnsi="Garamond"/>
          <w:i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i/>
          <w:sz w:val="24"/>
          <w:szCs w:val="24"/>
        </w:rPr>
        <w:t>gospodarczej).</w:t>
      </w:r>
    </w:p>
    <w:p w14:paraId="5AE0D439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509"/>
        </w:tabs>
        <w:spacing w:line="252" w:lineRule="exact"/>
        <w:ind w:left="508" w:hanging="37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Wykonawca wystawi fakturę </w:t>
      </w:r>
      <w:r w:rsidRPr="00CD2336">
        <w:rPr>
          <w:rFonts w:ascii="Garamond" w:hAnsi="Garamond"/>
          <w:b/>
          <w:sz w:val="24"/>
          <w:szCs w:val="24"/>
        </w:rPr>
        <w:t xml:space="preserve">Zamawiającemu </w:t>
      </w:r>
      <w:r w:rsidRPr="00CD2336">
        <w:rPr>
          <w:rFonts w:ascii="Garamond" w:hAnsi="Garamond"/>
          <w:sz w:val="24"/>
          <w:szCs w:val="24"/>
        </w:rPr>
        <w:t>wskazując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jako:</w:t>
      </w:r>
    </w:p>
    <w:p w14:paraId="7E3A75BB" w14:textId="77777777" w:rsidR="00CB09F5" w:rsidRPr="00CD2336" w:rsidRDefault="00CB09F5" w:rsidP="00CB09F5">
      <w:pPr>
        <w:widowControl/>
        <w:suppressAutoHyphens/>
        <w:autoSpaceDE/>
        <w:autoSpaceDN/>
        <w:spacing w:after="200" w:line="276" w:lineRule="auto"/>
        <w:jc w:val="both"/>
        <w:rPr>
          <w:rFonts w:ascii="Garamond" w:hAnsi="Garamond" w:cs="Times New Roman"/>
          <w:sz w:val="24"/>
          <w:szCs w:val="24"/>
          <w:lang w:eastAsia="zh-CN"/>
        </w:rPr>
      </w:pPr>
      <w:r w:rsidRPr="00CD2336">
        <w:rPr>
          <w:rFonts w:ascii="Garamond" w:hAnsi="Garamond"/>
          <w:b/>
          <w:sz w:val="24"/>
          <w:szCs w:val="24"/>
          <w:highlight w:val="yellow"/>
        </w:rPr>
        <w:t xml:space="preserve">Nabywcę: </w:t>
      </w:r>
      <w:r w:rsidRPr="00CD2336">
        <w:rPr>
          <w:rFonts w:ascii="Garamond" w:hAnsi="Garamond" w:cs="Times New Roman"/>
          <w:sz w:val="24"/>
          <w:szCs w:val="24"/>
          <w:lang w:eastAsia="zh-CN"/>
        </w:rPr>
        <w:t xml:space="preserve">Gminą Małkinia Górna ul. Przedszkolna 1 , 07-320 Małkinia Górna, NIP: 759-16-24-930  </w:t>
      </w:r>
    </w:p>
    <w:p w14:paraId="23C37DC6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430"/>
        </w:tabs>
        <w:spacing w:before="126"/>
        <w:ind w:left="429" w:hanging="292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 datę zapłaty przyjmuje się datę obciążenia rachunku bankowego</w:t>
      </w:r>
      <w:r w:rsidRPr="00CD2336">
        <w:rPr>
          <w:rFonts w:ascii="Garamond" w:hAnsi="Garamond"/>
          <w:spacing w:val="-23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Zamawiającego.</w:t>
      </w:r>
    </w:p>
    <w:p w14:paraId="1DBCCBB4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509"/>
        </w:tabs>
        <w:spacing w:before="126"/>
        <w:ind w:left="508" w:hanging="37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>wyłącza stosowanie ustrukturyzowanej faktury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elektronicznej.</w:t>
      </w:r>
    </w:p>
    <w:p w14:paraId="6EDF89C3" w14:textId="77777777" w:rsidR="00CB09F5" w:rsidRPr="00CD2336" w:rsidRDefault="00CB09F5" w:rsidP="00CB09F5">
      <w:pPr>
        <w:pStyle w:val="Akapitzlist"/>
        <w:numPr>
          <w:ilvl w:val="0"/>
          <w:numId w:val="13"/>
        </w:numPr>
        <w:tabs>
          <w:tab w:val="left" w:pos="507"/>
        </w:tabs>
        <w:spacing w:before="126" w:line="360" w:lineRule="auto"/>
        <w:ind w:right="135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nieterminową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płatność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wynikającą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faktury,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Wykonawca</w:t>
      </w:r>
      <w:r w:rsidRPr="00CD2336">
        <w:rPr>
          <w:rFonts w:ascii="Garamond" w:hAnsi="Garamond"/>
          <w:b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ma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prawo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naliczyć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właściwe </w:t>
      </w:r>
      <w:r w:rsidRPr="00CD2336">
        <w:rPr>
          <w:rFonts w:ascii="Garamond" w:hAnsi="Garamond"/>
          <w:sz w:val="24"/>
          <w:szCs w:val="24"/>
        </w:rPr>
        <w:lastRenderedPageBreak/>
        <w:t>odsetki ustawowe za opóźnienie w transakcjach handlowych, o których mowa w art. 8 ust. 1 ustawy z dnia 8 marca 2013 r. o przeciwdziałaniu nadmiernym opóźnieniom w transakcjach handlowych (Dz. U. z 2022 r. poz. 893 z późn.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zm.).</w:t>
      </w:r>
    </w:p>
    <w:p w14:paraId="10B4E1B9" w14:textId="77777777" w:rsidR="00CB09F5" w:rsidRPr="00CD2336" w:rsidRDefault="00CB09F5" w:rsidP="00CB09F5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06442EA2" w14:textId="77777777" w:rsidR="00CB09F5" w:rsidRPr="00CD2336" w:rsidRDefault="00CB09F5" w:rsidP="00CB09F5">
      <w:pPr>
        <w:pStyle w:val="Nagwek1"/>
        <w:spacing w:before="1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7</w:t>
      </w:r>
    </w:p>
    <w:p w14:paraId="00BDA7B7" w14:textId="77777777" w:rsidR="00CB09F5" w:rsidRPr="00CD2336" w:rsidRDefault="00CB09F5" w:rsidP="00CB09F5">
      <w:pPr>
        <w:spacing w:before="129"/>
        <w:ind w:left="3952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Kary umowne</w:t>
      </w:r>
    </w:p>
    <w:p w14:paraId="06D7C710" w14:textId="77777777" w:rsidR="00CB09F5" w:rsidRPr="00CD2336" w:rsidRDefault="00CB09F5" w:rsidP="00CB09F5">
      <w:pPr>
        <w:pStyle w:val="Akapitzlist"/>
        <w:numPr>
          <w:ilvl w:val="0"/>
          <w:numId w:val="12"/>
        </w:numPr>
        <w:tabs>
          <w:tab w:val="left" w:pos="423"/>
        </w:tabs>
        <w:spacing w:before="126" w:line="360" w:lineRule="auto"/>
        <w:ind w:right="137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 razie  niewykonania  lub  nienależytego  wykonania   przedmiotu   niniejszej   umowy, o którym mowa w § 1,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zapłaci kary umowne</w:t>
      </w:r>
      <w:r w:rsidRPr="00CD2336">
        <w:rPr>
          <w:rFonts w:ascii="Garamond" w:hAnsi="Garamond"/>
          <w:spacing w:val="-15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Zamawiającemu</w:t>
      </w:r>
      <w:r w:rsidRPr="00CD2336">
        <w:rPr>
          <w:rFonts w:ascii="Garamond" w:hAnsi="Garamond"/>
          <w:sz w:val="24"/>
          <w:szCs w:val="24"/>
        </w:rPr>
        <w:t>:</w:t>
      </w:r>
    </w:p>
    <w:p w14:paraId="1EFC7167" w14:textId="77777777" w:rsidR="00CB09F5" w:rsidRPr="00CD2336" w:rsidRDefault="00CB09F5" w:rsidP="00CB09F5">
      <w:pPr>
        <w:pStyle w:val="Akapitzlist"/>
        <w:numPr>
          <w:ilvl w:val="0"/>
          <w:numId w:val="11"/>
        </w:numPr>
        <w:tabs>
          <w:tab w:val="left" w:pos="423"/>
        </w:tabs>
        <w:spacing w:line="360" w:lineRule="auto"/>
        <w:ind w:right="13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przypadku odstąpienia od umowy przez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 xml:space="preserve">z powodu okoliczności, za które ponosi winę </w:t>
      </w:r>
      <w:r w:rsidRPr="00CD2336">
        <w:rPr>
          <w:rFonts w:ascii="Garamond" w:hAnsi="Garamond"/>
          <w:b/>
          <w:sz w:val="24"/>
          <w:szCs w:val="24"/>
        </w:rPr>
        <w:t xml:space="preserve">Wykonawca, </w:t>
      </w:r>
      <w:r w:rsidRPr="00CD2336">
        <w:rPr>
          <w:rFonts w:ascii="Garamond" w:hAnsi="Garamond"/>
          <w:sz w:val="24"/>
          <w:szCs w:val="24"/>
        </w:rPr>
        <w:t>w wysokości 10% wynagrodzenia umownego brutto określonego w § 6 ust.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1,</w:t>
      </w:r>
    </w:p>
    <w:p w14:paraId="5597516C" w14:textId="77777777" w:rsidR="00CB09F5" w:rsidRPr="00CD2336" w:rsidRDefault="00CB09F5" w:rsidP="00CB09F5">
      <w:pPr>
        <w:pStyle w:val="Akapitzlist"/>
        <w:numPr>
          <w:ilvl w:val="0"/>
          <w:numId w:val="11"/>
        </w:numPr>
        <w:tabs>
          <w:tab w:val="left" w:pos="423"/>
        </w:tabs>
        <w:spacing w:line="360" w:lineRule="auto"/>
        <w:ind w:right="132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 zwłokę w wykonaniu przedmiotu umowy, o którym mowa w § 1, z winy  </w:t>
      </w:r>
      <w:r w:rsidRPr="00CD2336">
        <w:rPr>
          <w:rFonts w:ascii="Garamond" w:hAnsi="Garamond"/>
          <w:b/>
          <w:sz w:val="24"/>
          <w:szCs w:val="24"/>
        </w:rPr>
        <w:t xml:space="preserve">Wykonawcy,  </w:t>
      </w:r>
      <w:r w:rsidRPr="00CD2336">
        <w:rPr>
          <w:rFonts w:ascii="Garamond" w:hAnsi="Garamond"/>
          <w:sz w:val="24"/>
          <w:szCs w:val="24"/>
        </w:rPr>
        <w:t>w wysokości 0,1 % wynagrodzenia umownego brutto, określonego w § 6 ust. 1, za każdy dzień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zwłoki,</w:t>
      </w:r>
    </w:p>
    <w:p w14:paraId="291B8BFE" w14:textId="77777777" w:rsidR="00CB09F5" w:rsidRPr="00CD2336" w:rsidRDefault="00CB09F5" w:rsidP="00CB09F5">
      <w:pPr>
        <w:pStyle w:val="Akapitzlist"/>
        <w:numPr>
          <w:ilvl w:val="0"/>
          <w:numId w:val="11"/>
        </w:numPr>
        <w:tabs>
          <w:tab w:val="left" w:pos="423"/>
        </w:tabs>
        <w:spacing w:before="1" w:line="360" w:lineRule="auto"/>
        <w:ind w:right="13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   zwłokę   w   usunięciu   wad   stwierdzonych   przy   odbiorze   przedmiotu   umowy,   o którym mowa w § 1, z winy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, w wysokości 0,1 % wynagrodzenia umownego brutto, określonego w § 6 ust. 1, za każdy dzień zwłoki liczony od dnia wyznaczonego na usunięcie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wad;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Zamawiający</w:t>
      </w:r>
      <w:r w:rsidRPr="00CD2336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wyznaczy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odpowiedni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termin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usunięcie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wad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stosownie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 zaistniałej</w:t>
      </w:r>
      <w:r w:rsidRPr="00CD2336">
        <w:rPr>
          <w:rFonts w:ascii="Garamond" w:hAnsi="Garamond"/>
          <w:spacing w:val="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wady.</w:t>
      </w:r>
    </w:p>
    <w:p w14:paraId="7749A016" w14:textId="6F1DA164" w:rsidR="00CB09F5" w:rsidRDefault="00CB09F5" w:rsidP="00CB09F5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Zamawiający</w:t>
      </w:r>
      <w:r w:rsidRPr="00CD2336">
        <w:rPr>
          <w:rFonts w:ascii="Garamond" w:hAnsi="Garamond"/>
          <w:b/>
          <w:spacing w:val="-1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zapłaci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kary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umowne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b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przypadku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odstąpienia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od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przez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 xml:space="preserve">z  powodu  okoliczności,  za  które  odpowiedzialność  ponosi  </w:t>
      </w:r>
      <w:r w:rsidRPr="00CD2336">
        <w:rPr>
          <w:rFonts w:ascii="Garamond" w:hAnsi="Garamond"/>
          <w:b/>
          <w:sz w:val="24"/>
          <w:szCs w:val="24"/>
        </w:rPr>
        <w:t>Zamawiający</w:t>
      </w:r>
      <w:r w:rsidRPr="00CD2336">
        <w:rPr>
          <w:rFonts w:ascii="Garamond" w:hAnsi="Garamond"/>
          <w:sz w:val="24"/>
          <w:szCs w:val="24"/>
        </w:rPr>
        <w:t>,  w wysokości 10% wynagrodzenia umownego brutto, określonego w § 6 ust</w:t>
      </w:r>
      <w:r>
        <w:rPr>
          <w:rFonts w:ascii="Garamond" w:hAnsi="Garamond"/>
          <w:sz w:val="24"/>
          <w:szCs w:val="24"/>
        </w:rPr>
        <w:t>. 1.</w:t>
      </w:r>
    </w:p>
    <w:p w14:paraId="317A6448" w14:textId="77777777" w:rsidR="008121D3" w:rsidRPr="00CD2336" w:rsidRDefault="008121D3" w:rsidP="008121D3">
      <w:pPr>
        <w:pStyle w:val="Akapitzlist"/>
        <w:numPr>
          <w:ilvl w:val="0"/>
          <w:numId w:val="12"/>
        </w:numPr>
        <w:tabs>
          <w:tab w:val="left" w:pos="427"/>
        </w:tabs>
        <w:spacing w:before="94" w:line="360" w:lineRule="auto"/>
        <w:ind w:left="138" w:right="132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razie wystąpienia szkody, </w:t>
      </w: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>może domagać się, oprócz kary umownej, odszkodowania na ogólnych zasadach ustawy z dnia 23 kwietnia 1964 r. - Kodeks cywilny (Dz. U. z 2022 r. poz. 1360 z późn.</w:t>
      </w:r>
      <w:r w:rsidRPr="00CD2336">
        <w:rPr>
          <w:rFonts w:ascii="Garamond" w:hAnsi="Garamond"/>
          <w:spacing w:val="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zm.).</w:t>
      </w:r>
    </w:p>
    <w:p w14:paraId="3F65E796" w14:textId="77777777" w:rsidR="008121D3" w:rsidRPr="00CD2336" w:rsidRDefault="008121D3" w:rsidP="008121D3">
      <w:pPr>
        <w:pStyle w:val="Akapitzlist"/>
        <w:numPr>
          <w:ilvl w:val="0"/>
          <w:numId w:val="12"/>
        </w:numPr>
        <w:tabs>
          <w:tab w:val="left" w:pos="444"/>
        </w:tabs>
        <w:spacing w:line="252" w:lineRule="exact"/>
        <w:ind w:left="443" w:hanging="30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Zamawiającemu </w:t>
      </w:r>
      <w:r w:rsidRPr="00CD2336">
        <w:rPr>
          <w:rFonts w:ascii="Garamond" w:hAnsi="Garamond"/>
          <w:sz w:val="24"/>
          <w:szCs w:val="24"/>
        </w:rPr>
        <w:t>przysługuje prawo do potrącenia należności z tytułu kar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umownych</w:t>
      </w:r>
    </w:p>
    <w:p w14:paraId="43723FA2" w14:textId="77777777" w:rsidR="008121D3" w:rsidRPr="00CD2336" w:rsidRDefault="008121D3" w:rsidP="008121D3">
      <w:pPr>
        <w:spacing w:before="126"/>
        <w:ind w:left="138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 wynagrodzenia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.</w:t>
      </w:r>
    </w:p>
    <w:p w14:paraId="10FFF109" w14:textId="77777777" w:rsidR="008121D3" w:rsidRPr="00CD2336" w:rsidRDefault="008121D3" w:rsidP="008121D3">
      <w:pPr>
        <w:pStyle w:val="Akapitzlist"/>
        <w:numPr>
          <w:ilvl w:val="0"/>
          <w:numId w:val="12"/>
        </w:numPr>
        <w:tabs>
          <w:tab w:val="left" w:pos="451"/>
        </w:tabs>
        <w:spacing w:before="127"/>
        <w:ind w:left="450" w:hanging="31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Strony ustalają, że kara umowna staje się wymagalna z dniem jej naliczenia</w:t>
      </w:r>
      <w:r w:rsidRPr="00CD2336">
        <w:rPr>
          <w:rFonts w:ascii="Garamond" w:hAnsi="Garamond"/>
          <w:spacing w:val="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przez</w:t>
      </w:r>
    </w:p>
    <w:p w14:paraId="45CEAF2D" w14:textId="77777777" w:rsidR="008121D3" w:rsidRPr="00CD2336" w:rsidRDefault="008121D3" w:rsidP="008121D3">
      <w:pPr>
        <w:spacing w:before="126"/>
        <w:ind w:left="138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 xml:space="preserve">i poinformowania o tym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>.</w:t>
      </w:r>
    </w:p>
    <w:p w14:paraId="25232113" w14:textId="77777777" w:rsidR="008121D3" w:rsidRPr="00CD2336" w:rsidRDefault="008121D3" w:rsidP="008121D3">
      <w:pPr>
        <w:pStyle w:val="Akapitzlist"/>
        <w:numPr>
          <w:ilvl w:val="0"/>
          <w:numId w:val="12"/>
        </w:numPr>
        <w:tabs>
          <w:tab w:val="left" w:pos="444"/>
        </w:tabs>
        <w:spacing w:before="126"/>
        <w:ind w:left="443" w:hanging="30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Strony zastrzegają sobie prawo łączenia poszczególnych kar umownych,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naliczonych</w:t>
      </w:r>
    </w:p>
    <w:p w14:paraId="4FB89391" w14:textId="77777777" w:rsidR="008121D3" w:rsidRPr="00CD2336" w:rsidRDefault="008121D3" w:rsidP="008121D3">
      <w:pPr>
        <w:pStyle w:val="Tekstpodstawowy"/>
        <w:spacing w:before="129"/>
        <w:jc w:val="left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 różnych tytułów i ich łącznego dochodzenia od drugiej Strony.</w:t>
      </w:r>
    </w:p>
    <w:p w14:paraId="77020E52" w14:textId="77777777" w:rsidR="008121D3" w:rsidRPr="00CD2336" w:rsidRDefault="008121D3" w:rsidP="008121D3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24EC482B" w14:textId="77777777" w:rsidR="008121D3" w:rsidRPr="00CD2336" w:rsidRDefault="008121D3" w:rsidP="008121D3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17994E26" w14:textId="77777777" w:rsidR="008121D3" w:rsidRPr="00CD2336" w:rsidRDefault="008121D3" w:rsidP="008121D3">
      <w:pPr>
        <w:pStyle w:val="Nagwek1"/>
        <w:spacing w:before="0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lastRenderedPageBreak/>
        <w:t>§ 8</w:t>
      </w:r>
    </w:p>
    <w:p w14:paraId="6F57C7F1" w14:textId="77777777" w:rsidR="008121D3" w:rsidRPr="00CD2336" w:rsidRDefault="008121D3" w:rsidP="008121D3">
      <w:pPr>
        <w:spacing w:before="126"/>
        <w:ind w:left="321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Prawa autorskie</w:t>
      </w:r>
    </w:p>
    <w:p w14:paraId="159E54FA" w14:textId="77777777" w:rsidR="008121D3" w:rsidRPr="00CD2336" w:rsidRDefault="008121D3" w:rsidP="008121D3">
      <w:pPr>
        <w:pStyle w:val="Akapitzlist"/>
        <w:numPr>
          <w:ilvl w:val="0"/>
          <w:numId w:val="10"/>
        </w:numPr>
        <w:tabs>
          <w:tab w:val="left" w:pos="465"/>
        </w:tabs>
        <w:spacing w:before="126" w:line="360" w:lineRule="auto"/>
        <w:ind w:right="130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Wraz z podpisaniem przez Strony niniejszej umowy, protokołu odbioru końcowego przedmiotu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umowy,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którym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mowa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§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1,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Wykonawca,</w:t>
      </w:r>
      <w:r w:rsidRPr="00CD2336">
        <w:rPr>
          <w:rFonts w:ascii="Garamond" w:hAnsi="Garamond"/>
          <w:b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bez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obowiązku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zapłaty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dodatkowego wynagrodzenia, przenosi na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autorskie prawa majątkowe do wszystkich wyników prac mających charakter utworu, w rozumieniu przepisów ustawy z dnia 4 lutego 1994  r.  o  prawie  autorskim  i  prawach  pokrewnych  (Dz.   U.   z  2022  r.  poz.   2509),   na wszystkich polach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eksploatacji.</w:t>
      </w:r>
    </w:p>
    <w:p w14:paraId="762EA800" w14:textId="77777777" w:rsidR="008121D3" w:rsidRPr="00CD2336" w:rsidRDefault="008121D3" w:rsidP="008121D3">
      <w:pPr>
        <w:pStyle w:val="Akapitzlist"/>
        <w:numPr>
          <w:ilvl w:val="0"/>
          <w:numId w:val="10"/>
        </w:numPr>
        <w:tabs>
          <w:tab w:val="left" w:pos="447"/>
        </w:tabs>
        <w:spacing w:before="1" w:line="360" w:lineRule="auto"/>
        <w:ind w:right="135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Przed datą odbioru przedmiotu umowy, Wykonawca nabędzie od podmiotu, któremu powierzył stworzenie projektów graficznych i elementów graficznych wybranych portali, majątkowe prawa autorskie do tych elementów, które przeniesie niniejszą umową na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na wszystkich polach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eksploatacji.</w:t>
      </w:r>
    </w:p>
    <w:p w14:paraId="76EFF624" w14:textId="77777777" w:rsidR="008121D3" w:rsidRPr="00CD2336" w:rsidRDefault="008121D3" w:rsidP="008121D3">
      <w:pPr>
        <w:pStyle w:val="Akapitzlist"/>
        <w:numPr>
          <w:ilvl w:val="0"/>
          <w:numId w:val="10"/>
        </w:numPr>
        <w:tabs>
          <w:tab w:val="left" w:pos="394"/>
        </w:tabs>
        <w:spacing w:line="360" w:lineRule="auto"/>
        <w:ind w:right="129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oświadcza, że przedmiot niniejszej umowy, od dnia podpisania przez Strony protokołu odbioru końcowego nie będzie naruszał praw autorskich osób trzecich - dla jego eksploatacji lub wprowadzania zmian nie będzie konieczne odrębne uzyskanie zgody osób trzecich.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Wykonawca</w:t>
      </w:r>
      <w:r w:rsidRPr="00CD2336">
        <w:rPr>
          <w:rFonts w:ascii="Garamond" w:hAnsi="Garamond"/>
          <w:sz w:val="24"/>
          <w:szCs w:val="24"/>
        </w:rPr>
        <w:t>,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przypadku</w:t>
      </w:r>
      <w:r w:rsidRPr="00CD2336">
        <w:rPr>
          <w:rFonts w:ascii="Garamond" w:hAnsi="Garamond"/>
          <w:spacing w:val="-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skierowania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jakichkolwiek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uzasadnionych</w:t>
      </w:r>
      <w:r w:rsidRPr="00CD2336">
        <w:rPr>
          <w:rFonts w:ascii="Garamond" w:hAnsi="Garamond"/>
          <w:spacing w:val="-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roszczeń</w:t>
      </w:r>
      <w:r w:rsidRPr="00CD2336">
        <w:rPr>
          <w:rFonts w:ascii="Garamond" w:hAnsi="Garamond"/>
          <w:spacing w:val="-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-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tego tytułu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przez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osoby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trzecie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zobowiązuje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się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pokrycia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wszelkich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roszczeń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finansowych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tego tytułu.</w:t>
      </w:r>
    </w:p>
    <w:p w14:paraId="6EC2C3E1" w14:textId="77777777" w:rsidR="008121D3" w:rsidRPr="00CD2336" w:rsidRDefault="008121D3" w:rsidP="008121D3">
      <w:pPr>
        <w:pStyle w:val="Nagwek1"/>
        <w:spacing w:before="1"/>
        <w:ind w:left="322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9</w:t>
      </w:r>
    </w:p>
    <w:p w14:paraId="40E171DE" w14:textId="77777777" w:rsidR="008121D3" w:rsidRPr="00CD2336" w:rsidRDefault="008121D3" w:rsidP="008121D3">
      <w:pPr>
        <w:spacing w:before="126"/>
        <w:ind w:left="320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Odstąpienie od umowy</w:t>
      </w:r>
    </w:p>
    <w:p w14:paraId="3BA48476" w14:textId="03160961" w:rsidR="008121D3" w:rsidRDefault="008121D3" w:rsidP="008121D3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Zamawiający</w:t>
      </w:r>
      <w:r w:rsidRPr="00CD2336">
        <w:rPr>
          <w:rFonts w:ascii="Garamond" w:hAnsi="Garamond"/>
          <w:sz w:val="24"/>
          <w:szCs w:val="24"/>
        </w:rPr>
        <w:t>, może odstąpić od niniejszej umowy wedle swego wyboru w całości lub     w części w terminie 30 dni od dnia zawarcia niniejszej umowy w przypadku niewykonywania lub nienależytego wykonywania niniejszej umowy przez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Wykonawcę</w:t>
      </w:r>
      <w:r>
        <w:rPr>
          <w:rFonts w:ascii="Garamond" w:hAnsi="Garamond"/>
          <w:b/>
          <w:sz w:val="24"/>
          <w:szCs w:val="24"/>
        </w:rPr>
        <w:t>.</w:t>
      </w:r>
    </w:p>
    <w:p w14:paraId="17B16597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15"/>
        </w:tabs>
        <w:spacing w:before="94" w:line="360" w:lineRule="auto"/>
        <w:ind w:right="130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 xml:space="preserve">może odstąpić od niniejszej umowy w całości lub w części, bez potrzeby wyznaczania dodatkowego terminu w razie zwłoki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>w wykonywaniu przedmiotu niniejszej umowy przekraczającej 7 dni</w:t>
      </w:r>
      <w:r w:rsidRPr="00CD2336">
        <w:rPr>
          <w:rFonts w:ascii="Garamond" w:hAnsi="Garamond"/>
          <w:spacing w:val="-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kalendarzowych.</w:t>
      </w:r>
    </w:p>
    <w:p w14:paraId="0B932362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18"/>
        </w:tabs>
        <w:spacing w:line="360" w:lineRule="auto"/>
        <w:ind w:right="133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 xml:space="preserve">ma prawo odstąpienia od niniejszej umowy w terminie 60 dni od dnia jej zawarcia, w przypadku utraty przez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>właściwych uprawnień do wykonywania przedmiotu niniejszej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umowy.</w:t>
      </w:r>
    </w:p>
    <w:p w14:paraId="26C10BB1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511"/>
        </w:tabs>
        <w:spacing w:line="252" w:lineRule="exact"/>
        <w:ind w:left="510" w:hanging="373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ma obowiązek niezwłocznie tj. w terminie 24 godzin</w:t>
      </w:r>
      <w:r w:rsidRPr="00CD2336">
        <w:rPr>
          <w:rFonts w:ascii="Garamond" w:hAnsi="Garamond"/>
          <w:spacing w:val="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zawiadomić</w:t>
      </w:r>
    </w:p>
    <w:p w14:paraId="56EA5BC4" w14:textId="77777777" w:rsidR="008121D3" w:rsidRPr="00CD2336" w:rsidRDefault="008121D3" w:rsidP="008121D3">
      <w:pPr>
        <w:pStyle w:val="Tekstpodstawowy"/>
        <w:spacing w:before="126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Zamawiająceg</w:t>
      </w:r>
      <w:r w:rsidRPr="00CD2336">
        <w:rPr>
          <w:rFonts w:ascii="Garamond" w:hAnsi="Garamond"/>
          <w:sz w:val="24"/>
          <w:szCs w:val="24"/>
        </w:rPr>
        <w:t>o o zaistnieniu okoliczności, o których mowa w ust. 3.</w:t>
      </w:r>
    </w:p>
    <w:p w14:paraId="77CF5F91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95"/>
        </w:tabs>
        <w:spacing w:before="129" w:line="360" w:lineRule="auto"/>
        <w:ind w:right="130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przypadku odstąpienia od niniejszej umowy przez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 xml:space="preserve">w części, </w:t>
      </w:r>
      <w:r w:rsidRPr="00CD2336">
        <w:rPr>
          <w:rFonts w:ascii="Garamond" w:hAnsi="Garamond"/>
          <w:b/>
          <w:sz w:val="24"/>
          <w:szCs w:val="24"/>
        </w:rPr>
        <w:lastRenderedPageBreak/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sporządzi przy udziale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>protokół inwentaryzacji prac na dzień odstąpienia od niniejszej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umowy.</w:t>
      </w:r>
    </w:p>
    <w:p w14:paraId="6992370F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23"/>
        </w:tabs>
        <w:spacing w:line="360" w:lineRule="auto"/>
        <w:ind w:right="132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 przypadku zaistnienia sytuacji, o której mowa w ust. 5, odbiór przedmiotu niniejszej umowy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zostanie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dokonany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protokołem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zdawczo-odbiorczym</w:t>
      </w:r>
      <w:r w:rsidRPr="00CD2336">
        <w:rPr>
          <w:rFonts w:ascii="Garamond" w:hAnsi="Garamond"/>
          <w:spacing w:val="-1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podpisanym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przez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uprawnionych przedstawicieli obu Stron.</w:t>
      </w:r>
    </w:p>
    <w:p w14:paraId="29571E2E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49"/>
        </w:tabs>
        <w:spacing w:line="360" w:lineRule="auto"/>
        <w:ind w:right="129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Wynagrodzenie za wykonaną  część  przedmiotu  niniejszej  umowy  zostanie  obliczone w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oparciu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</w:t>
      </w:r>
      <w:r w:rsidRPr="00CD2336">
        <w:rPr>
          <w:rFonts w:ascii="Garamond" w:hAnsi="Garamond"/>
          <w:spacing w:val="-1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stopień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jego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zaawansowania,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określony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protokole</w:t>
      </w:r>
      <w:r w:rsidRPr="00CD2336">
        <w:rPr>
          <w:rFonts w:ascii="Garamond" w:hAnsi="Garamond"/>
          <w:spacing w:val="-1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inwentaryzacji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stosunku</w:t>
      </w:r>
      <w:r w:rsidRPr="00CD2336">
        <w:rPr>
          <w:rFonts w:ascii="Garamond" w:hAnsi="Garamond"/>
          <w:spacing w:val="-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 xml:space="preserve">do całkowitego wynagrodzenia wynikającego z niniejszej umowy. Do czasu przekazania protokołem zdawczo-odbiorczym części przedmiotu umowy </w:t>
      </w:r>
      <w:r w:rsidRPr="00CD2336">
        <w:rPr>
          <w:rFonts w:ascii="Garamond" w:hAnsi="Garamond"/>
          <w:b/>
          <w:sz w:val="24"/>
          <w:szCs w:val="24"/>
        </w:rPr>
        <w:t>Zamawiającemu</w:t>
      </w:r>
      <w:r w:rsidRPr="00CD2336">
        <w:rPr>
          <w:rFonts w:ascii="Garamond" w:hAnsi="Garamond"/>
          <w:sz w:val="24"/>
          <w:szCs w:val="24"/>
        </w:rPr>
        <w:t xml:space="preserve">,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ponosi pełną odpowiedzialność za utratę, uszkodzenie lub inne zmniejszenie użyteczności i wartości przedmiotu niniejszej</w:t>
      </w:r>
      <w:r w:rsidRPr="00CD2336">
        <w:rPr>
          <w:rFonts w:ascii="Garamond" w:hAnsi="Garamond"/>
          <w:spacing w:val="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umowy.</w:t>
      </w:r>
    </w:p>
    <w:p w14:paraId="0E2D9B7D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37"/>
        </w:tabs>
        <w:spacing w:line="360" w:lineRule="auto"/>
        <w:ind w:right="131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 xml:space="preserve">w przypadku niewykonywania lub nienależytego wykonywania niniejszej umowy, może wezwać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 xml:space="preserve">do wykonywania niniejszej umowy w sposób należyty     i  wyznaczyć  </w:t>
      </w:r>
      <w:r w:rsidRPr="00CD2336">
        <w:rPr>
          <w:rFonts w:ascii="Garamond" w:hAnsi="Garamond"/>
          <w:b/>
          <w:sz w:val="24"/>
          <w:szCs w:val="24"/>
        </w:rPr>
        <w:t xml:space="preserve">Wykonawcy  </w:t>
      </w:r>
      <w:r w:rsidRPr="00CD2336">
        <w:rPr>
          <w:rFonts w:ascii="Garamond" w:hAnsi="Garamond"/>
          <w:sz w:val="24"/>
          <w:szCs w:val="24"/>
        </w:rPr>
        <w:t xml:space="preserve">w  tym  celu  odpowiedni  termin,   z  zastrzeżeniem   ust.   2.   Po bezskutecznym upływie wyznaczonego terminu </w:t>
      </w:r>
      <w:r w:rsidRPr="00CD2336">
        <w:rPr>
          <w:rFonts w:ascii="Garamond" w:hAnsi="Garamond"/>
          <w:b/>
          <w:sz w:val="24"/>
          <w:szCs w:val="24"/>
        </w:rPr>
        <w:t xml:space="preserve">Zamawiający </w:t>
      </w:r>
      <w:r w:rsidRPr="00CD2336">
        <w:rPr>
          <w:rFonts w:ascii="Garamond" w:hAnsi="Garamond"/>
          <w:sz w:val="24"/>
          <w:szCs w:val="24"/>
        </w:rPr>
        <w:t>może od niniejszej umowy odstąpić albo powierzyć wykonywanie przedmiotu niniejszej umowy osobie</w:t>
      </w:r>
      <w:r w:rsidRPr="00CD2336">
        <w:rPr>
          <w:rFonts w:ascii="Garamond" w:hAnsi="Garamond"/>
          <w:spacing w:val="-1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trzeciej.</w:t>
      </w:r>
    </w:p>
    <w:p w14:paraId="06B2B68C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411"/>
        </w:tabs>
        <w:spacing w:line="360" w:lineRule="auto"/>
        <w:ind w:right="133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 xml:space="preserve">zobowiązany będzie do zwrotu </w:t>
      </w:r>
      <w:r w:rsidRPr="00CD2336">
        <w:rPr>
          <w:rFonts w:ascii="Garamond" w:hAnsi="Garamond"/>
          <w:b/>
          <w:sz w:val="24"/>
          <w:szCs w:val="24"/>
        </w:rPr>
        <w:t>Zamawiającemu</w:t>
      </w:r>
      <w:r w:rsidRPr="00CD2336">
        <w:rPr>
          <w:rFonts w:ascii="Garamond" w:hAnsi="Garamond"/>
          <w:sz w:val="24"/>
          <w:szCs w:val="24"/>
        </w:rPr>
        <w:t xml:space="preserve">, w terminie 7 dni od dnia wezwania przez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 xml:space="preserve">, kosztów wykonania przedmiotu niniejszej umowy przez osoby trzecie, w przypadku zaistnienia okoliczności, o których mowa w ust. 8. W przypadku, gdy zgodnie z niniejszą umową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nie otrzymał jeszcze zapłaty, wyraża on zgodę na potrącenie z jego wynagrodzenia kosztów wykonania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zastępczego.</w:t>
      </w:r>
    </w:p>
    <w:p w14:paraId="1111CBD0" w14:textId="77777777" w:rsidR="008121D3" w:rsidRPr="00CD2336" w:rsidRDefault="008121D3" w:rsidP="008121D3">
      <w:pPr>
        <w:pStyle w:val="Akapitzlist"/>
        <w:numPr>
          <w:ilvl w:val="0"/>
          <w:numId w:val="9"/>
        </w:numPr>
        <w:tabs>
          <w:tab w:val="left" w:pos="658"/>
        </w:tabs>
        <w:ind w:left="657" w:hanging="52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przypadku nieprzystąpienia przez </w:t>
      </w:r>
      <w:r w:rsidRPr="00CD2336">
        <w:rPr>
          <w:rFonts w:ascii="Garamond" w:hAnsi="Garamond"/>
          <w:b/>
          <w:sz w:val="24"/>
          <w:szCs w:val="24"/>
        </w:rPr>
        <w:t xml:space="preserve">Wykonawcę </w:t>
      </w:r>
      <w:r w:rsidRPr="00CD2336">
        <w:rPr>
          <w:rFonts w:ascii="Garamond" w:hAnsi="Garamond"/>
          <w:sz w:val="24"/>
          <w:szCs w:val="24"/>
        </w:rPr>
        <w:t>do sporządzenia</w:t>
      </w:r>
      <w:r w:rsidRPr="00CD2336">
        <w:rPr>
          <w:rFonts w:ascii="Garamond" w:hAnsi="Garamond"/>
          <w:spacing w:val="5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protokołu</w:t>
      </w:r>
    </w:p>
    <w:p w14:paraId="72C4B1D1" w14:textId="77777777" w:rsidR="008121D3" w:rsidRPr="00CD2336" w:rsidRDefault="008121D3" w:rsidP="008121D3">
      <w:pPr>
        <w:pStyle w:val="Tekstpodstawowy"/>
        <w:spacing w:before="126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inwentaryzacji, zostanie on sporządzony jednostronnie przez </w:t>
      </w:r>
      <w:r w:rsidRPr="00CD2336">
        <w:rPr>
          <w:rFonts w:ascii="Garamond" w:hAnsi="Garamond"/>
          <w:b/>
          <w:sz w:val="24"/>
          <w:szCs w:val="24"/>
        </w:rPr>
        <w:t>Zamawiającego.</w:t>
      </w:r>
    </w:p>
    <w:p w14:paraId="7EE69529" w14:textId="21C217F8" w:rsidR="008121D3" w:rsidRDefault="008121D3" w:rsidP="008121D3">
      <w:pPr>
        <w:pStyle w:val="Akapitzlist"/>
        <w:numPr>
          <w:ilvl w:val="0"/>
          <w:numId w:val="9"/>
        </w:numPr>
        <w:tabs>
          <w:tab w:val="left" w:pos="514"/>
        </w:tabs>
        <w:spacing w:before="126"/>
        <w:ind w:left="513" w:hanging="37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Odstąpienie od umowy powinno nastąpić w formie pisemnej pod rygorem nieważności,</w:t>
      </w:r>
      <w:r w:rsidRPr="00CD2336">
        <w:rPr>
          <w:rFonts w:ascii="Garamond" w:hAnsi="Garamond"/>
          <w:spacing w:val="3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podaniem uzasadnienia</w:t>
      </w:r>
    </w:p>
    <w:p w14:paraId="4A81DFDA" w14:textId="77777777" w:rsidR="008121D3" w:rsidRPr="00CD2336" w:rsidRDefault="008121D3" w:rsidP="008121D3">
      <w:pPr>
        <w:pStyle w:val="Nagwek1"/>
        <w:spacing w:before="94"/>
        <w:ind w:left="319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10</w:t>
      </w:r>
    </w:p>
    <w:p w14:paraId="73758F60" w14:textId="77777777" w:rsidR="008121D3" w:rsidRPr="00CD2336" w:rsidRDefault="008121D3" w:rsidP="008121D3">
      <w:pPr>
        <w:spacing w:before="126"/>
        <w:ind w:left="318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Zmiany umowy</w:t>
      </w:r>
    </w:p>
    <w:p w14:paraId="000A4646" w14:textId="77777777" w:rsidR="008121D3" w:rsidRPr="00CD2336" w:rsidRDefault="008121D3" w:rsidP="008121D3">
      <w:pPr>
        <w:pStyle w:val="Akapitzlist"/>
        <w:numPr>
          <w:ilvl w:val="0"/>
          <w:numId w:val="8"/>
        </w:numPr>
        <w:tabs>
          <w:tab w:val="left" w:pos="418"/>
        </w:tabs>
        <w:spacing w:before="127" w:line="360" w:lineRule="auto"/>
        <w:ind w:right="134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Zakazuje się zmian niniejszej umowy, chyba że zmiana będzie dotyczyć następujących zdarzeń:</w:t>
      </w:r>
    </w:p>
    <w:p w14:paraId="25368A3A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line="360" w:lineRule="auto"/>
        <w:ind w:right="14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uzasadnionych zmian w zakresie sposobu wykonania zamówienia proponowanych przez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 xml:space="preserve">lub </w:t>
      </w:r>
      <w:r w:rsidRPr="00CD2336">
        <w:rPr>
          <w:rFonts w:ascii="Garamond" w:hAnsi="Garamond"/>
          <w:b/>
          <w:sz w:val="24"/>
          <w:szCs w:val="24"/>
        </w:rPr>
        <w:t>Wykonawcę</w:t>
      </w:r>
      <w:r w:rsidRPr="00CD2336">
        <w:rPr>
          <w:rFonts w:ascii="Garamond" w:hAnsi="Garamond"/>
          <w:sz w:val="24"/>
          <w:szCs w:val="24"/>
        </w:rPr>
        <w:t xml:space="preserve">, jeżeli te zmiany są korzystne dla </w:t>
      </w:r>
      <w:r w:rsidRPr="00CD2336">
        <w:rPr>
          <w:rFonts w:ascii="Garamond" w:hAnsi="Garamond"/>
          <w:b/>
          <w:sz w:val="24"/>
          <w:szCs w:val="24"/>
        </w:rPr>
        <w:t>Zamawiającego</w:t>
      </w:r>
      <w:r w:rsidRPr="00CD2336">
        <w:rPr>
          <w:rFonts w:ascii="Garamond" w:hAnsi="Garamond"/>
          <w:sz w:val="24"/>
          <w:szCs w:val="24"/>
        </w:rPr>
        <w:t>, bez zwiększenia wynagrodzenia określonego w niniejszej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umowie,</w:t>
      </w:r>
    </w:p>
    <w:p w14:paraId="38619FA6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line="360" w:lineRule="auto"/>
        <w:ind w:right="137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wystąpienia zmian powszechnie obowiązujących przepisów prawa w zakresie mającym </w:t>
      </w:r>
      <w:r w:rsidRPr="00CD2336">
        <w:rPr>
          <w:rFonts w:ascii="Garamond" w:hAnsi="Garamond"/>
          <w:sz w:val="24"/>
          <w:szCs w:val="24"/>
        </w:rPr>
        <w:lastRenderedPageBreak/>
        <w:t>wpływ na realizację przedmiotu niniejszej umowy, w tym powodujących konieczność zastosowania innych rozwiązań niż zakładano w opisie przedmiotu zamówienia, powodujących konieczność uzyskania dokumentów, które te przepisy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narzucają,</w:t>
      </w:r>
    </w:p>
    <w:p w14:paraId="14367CD9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line="360" w:lineRule="auto"/>
        <w:ind w:right="134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zaistnienia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rozbieżności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lub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niejasności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rozumieniu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pojęć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użytych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</w:t>
      </w:r>
      <w:r w:rsidRPr="00CD2336">
        <w:rPr>
          <w:rFonts w:ascii="Garamond" w:hAnsi="Garamond"/>
          <w:spacing w:val="-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umowie,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których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 można  usunąć  w  inny  sposób  a  zmiana  będzie  umożliwiać  usunięcie  rozbieżności   i doprecyzowanie umowy w celu jednoznacznej interpretacji jej zapisów przez</w:t>
      </w:r>
      <w:r w:rsidRPr="00CD2336">
        <w:rPr>
          <w:rFonts w:ascii="Garamond" w:hAnsi="Garamond"/>
          <w:spacing w:val="-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Strony,</w:t>
      </w:r>
    </w:p>
    <w:p w14:paraId="096046A2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line="360" w:lineRule="auto"/>
        <w:ind w:right="13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wystąpienia konieczności zmiany osób (śmierć, choroba, ustanie stosunku pracy lub inne zdarzenia losowe lub inne przyczyny niezależne od </w:t>
      </w:r>
      <w:r w:rsidRPr="00CD2336">
        <w:rPr>
          <w:rFonts w:ascii="Garamond" w:hAnsi="Garamond"/>
          <w:b/>
          <w:sz w:val="24"/>
          <w:szCs w:val="24"/>
        </w:rPr>
        <w:t>Wykonawcy</w:t>
      </w:r>
      <w:r w:rsidRPr="00CD2336">
        <w:rPr>
          <w:rFonts w:ascii="Garamond" w:hAnsi="Garamond"/>
          <w:sz w:val="24"/>
          <w:szCs w:val="24"/>
        </w:rPr>
        <w:t xml:space="preserve">), przy pomocy których </w:t>
      </w:r>
      <w:r w:rsidRPr="00CD2336">
        <w:rPr>
          <w:rFonts w:ascii="Garamond" w:hAnsi="Garamond"/>
          <w:b/>
          <w:sz w:val="24"/>
          <w:szCs w:val="24"/>
        </w:rPr>
        <w:t xml:space="preserve">Wykonawca </w:t>
      </w:r>
      <w:r w:rsidRPr="00CD2336">
        <w:rPr>
          <w:rFonts w:ascii="Garamond" w:hAnsi="Garamond"/>
          <w:sz w:val="24"/>
          <w:szCs w:val="24"/>
        </w:rPr>
        <w:t>realizuje przedmiot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umowy,</w:t>
      </w:r>
    </w:p>
    <w:p w14:paraId="4D82785D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before="1"/>
        <w:ind w:hanging="285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zmiany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terminu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realizacji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przedmiotu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niniejszej</w:t>
      </w:r>
      <w:r w:rsidRPr="00CD2336">
        <w:rPr>
          <w:rFonts w:ascii="Garamond" w:hAnsi="Garamond"/>
          <w:spacing w:val="22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przyczyn</w:t>
      </w:r>
      <w:r w:rsidRPr="00CD2336">
        <w:rPr>
          <w:rFonts w:ascii="Garamond" w:hAnsi="Garamond"/>
          <w:spacing w:val="19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niezależnych</w:t>
      </w:r>
      <w:r w:rsidRPr="00CD2336">
        <w:rPr>
          <w:rFonts w:ascii="Garamond" w:hAnsi="Garamond"/>
          <w:spacing w:val="2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od</w:t>
      </w:r>
    </w:p>
    <w:p w14:paraId="21505484" w14:textId="77777777" w:rsidR="008121D3" w:rsidRPr="00CD2336" w:rsidRDefault="008121D3" w:rsidP="008121D3">
      <w:pPr>
        <w:pStyle w:val="Nagwek1"/>
        <w:spacing w:before="127"/>
        <w:ind w:left="422" w:right="0"/>
        <w:jc w:val="left"/>
        <w:rPr>
          <w:rFonts w:ascii="Garamond" w:hAnsi="Garamond"/>
          <w:b w:val="0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Wykonawcy</w:t>
      </w:r>
      <w:r w:rsidRPr="00CD2336">
        <w:rPr>
          <w:rFonts w:ascii="Garamond" w:hAnsi="Garamond"/>
          <w:b w:val="0"/>
          <w:sz w:val="24"/>
          <w:szCs w:val="24"/>
        </w:rPr>
        <w:t>,</w:t>
      </w:r>
    </w:p>
    <w:p w14:paraId="21C6FF6E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before="126" w:line="360" w:lineRule="auto"/>
        <w:ind w:right="148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wystąpienia okoliczności siły wyższej, np. wystąpienia zdarzenia losowego, wywołanego przez czynniki zewnętrzne, którego nie można było przewidzieć z pewnością, w szczególności zagrażającego bezpośrednio życiu lub zdrowiu ludzi lub grożącego powstaniem szkody w znacznych rozmiarach - możliwa jest wówczas zmiana terminu realizacji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zamówienia,</w:t>
      </w:r>
    </w:p>
    <w:p w14:paraId="6A41F0A1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line="360" w:lineRule="auto"/>
        <w:ind w:right="147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wystąpienia zmiany danych związanych z obsługą administracyjno-organizacyjną umowy, np. zmiana nr rachunku bankowego, zmiana danych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teleadresowych,</w:t>
      </w:r>
    </w:p>
    <w:p w14:paraId="7EB9503D" w14:textId="77777777" w:rsidR="008121D3" w:rsidRPr="00CD2336" w:rsidRDefault="008121D3" w:rsidP="008121D3">
      <w:pPr>
        <w:pStyle w:val="Akapitzlist"/>
        <w:numPr>
          <w:ilvl w:val="0"/>
          <w:numId w:val="7"/>
        </w:numPr>
        <w:tabs>
          <w:tab w:val="left" w:pos="423"/>
        </w:tabs>
        <w:spacing w:before="1" w:line="360" w:lineRule="auto"/>
        <w:ind w:right="147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w przypadku zaistnienia konieczności prowadzenia działań przez osoby trzecie, uniemożliwiających wykonanie przedmiotu zamówienia, które to działania nie są spowodowane przyczynami leżącymi po stronie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>- możliwa jest wówczas zmiana terminu realizacji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zamówienia.</w:t>
      </w:r>
    </w:p>
    <w:p w14:paraId="264828C0" w14:textId="77777777" w:rsidR="008121D3" w:rsidRPr="00CD2336" w:rsidRDefault="008121D3" w:rsidP="008121D3">
      <w:pPr>
        <w:pStyle w:val="Akapitzlist"/>
        <w:numPr>
          <w:ilvl w:val="0"/>
          <w:numId w:val="8"/>
        </w:numPr>
        <w:tabs>
          <w:tab w:val="left" w:pos="384"/>
        </w:tabs>
        <w:spacing w:line="360" w:lineRule="auto"/>
        <w:ind w:right="131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Zmiany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mogą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nastąpić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pod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rygorem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nieważności,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wyłącznie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</w:t>
      </w:r>
      <w:r w:rsidRPr="00CD2336">
        <w:rPr>
          <w:rFonts w:ascii="Garamond" w:hAnsi="Garamond"/>
          <w:spacing w:val="-10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zgodą</w:t>
      </w:r>
      <w:r w:rsidRPr="00CD2336">
        <w:rPr>
          <w:rFonts w:ascii="Garamond" w:hAnsi="Garamond"/>
          <w:spacing w:val="-5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obu</w:t>
      </w:r>
      <w:r w:rsidRPr="00CD2336">
        <w:rPr>
          <w:rFonts w:ascii="Garamond" w:hAnsi="Garamond"/>
          <w:spacing w:val="-3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Stron,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w formie pisemnego aneksu, z zastrzeżeniem § 4 ust.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8.</w:t>
      </w:r>
    </w:p>
    <w:p w14:paraId="10B84193" w14:textId="77777777" w:rsidR="008121D3" w:rsidRDefault="008121D3" w:rsidP="008121D3">
      <w:pPr>
        <w:pStyle w:val="Akapitzlist"/>
        <w:numPr>
          <w:ilvl w:val="0"/>
          <w:numId w:val="8"/>
        </w:numPr>
        <w:tabs>
          <w:tab w:val="left" w:pos="386"/>
        </w:tabs>
        <w:spacing w:line="360" w:lineRule="auto"/>
        <w:ind w:right="133" w:firstLine="0"/>
        <w:contextualSpacing w:val="0"/>
        <w:jc w:val="both"/>
        <w:rPr>
          <w:rFonts w:ascii="Garamond" w:hAnsi="Garamond"/>
          <w:sz w:val="24"/>
          <w:szCs w:val="24"/>
        </w:rPr>
      </w:pPr>
      <w:r w:rsidRPr="008121D3">
        <w:rPr>
          <w:rFonts w:ascii="Garamond" w:hAnsi="Garamond"/>
          <w:sz w:val="24"/>
          <w:szCs w:val="24"/>
        </w:rPr>
        <w:t>Strona występująca o zmianę postanowień umowy zobowiązana jest do udokumentowania</w:t>
      </w:r>
      <w:r>
        <w:rPr>
          <w:rFonts w:ascii="Garamond" w:hAnsi="Garamond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zaistnienia okoliczności, o których mowa w ust.</w:t>
      </w:r>
      <w:r w:rsidRPr="00CD2336">
        <w:rPr>
          <w:rFonts w:ascii="Garamond" w:hAnsi="Garamond"/>
          <w:spacing w:val="-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1.</w:t>
      </w:r>
    </w:p>
    <w:p w14:paraId="34A78077" w14:textId="77777777" w:rsidR="008121D3" w:rsidRDefault="008121D3" w:rsidP="008121D3">
      <w:pPr>
        <w:pStyle w:val="Akapitzlist"/>
        <w:tabs>
          <w:tab w:val="left" w:pos="386"/>
        </w:tabs>
        <w:spacing w:line="360" w:lineRule="auto"/>
        <w:ind w:left="138" w:right="133"/>
        <w:contextualSpacing w:val="0"/>
        <w:jc w:val="both"/>
        <w:rPr>
          <w:rFonts w:ascii="Garamond" w:hAnsi="Garamond"/>
          <w:sz w:val="24"/>
          <w:szCs w:val="24"/>
        </w:rPr>
      </w:pPr>
    </w:p>
    <w:p w14:paraId="2D815D6F" w14:textId="77777777" w:rsidR="008121D3" w:rsidRPr="00CD2336" w:rsidRDefault="008121D3" w:rsidP="008121D3">
      <w:pPr>
        <w:pStyle w:val="Nagwek1"/>
        <w:spacing w:before="94"/>
        <w:ind w:left="319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§ 11</w:t>
      </w:r>
    </w:p>
    <w:p w14:paraId="56EA3E45" w14:textId="77777777" w:rsidR="008121D3" w:rsidRPr="00CD2336" w:rsidRDefault="008121D3" w:rsidP="008121D3">
      <w:pPr>
        <w:spacing w:before="126"/>
        <w:ind w:left="316" w:right="317"/>
        <w:jc w:val="center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b/>
          <w:sz w:val="24"/>
          <w:szCs w:val="24"/>
        </w:rPr>
        <w:t>Postanowienia końcowe</w:t>
      </w:r>
    </w:p>
    <w:p w14:paraId="7363B9D3" w14:textId="77777777" w:rsidR="008121D3" w:rsidRPr="00CD2336" w:rsidRDefault="008121D3" w:rsidP="008121D3">
      <w:pPr>
        <w:pStyle w:val="Akapitzlist"/>
        <w:numPr>
          <w:ilvl w:val="0"/>
          <w:numId w:val="6"/>
        </w:numPr>
        <w:tabs>
          <w:tab w:val="left" w:pos="420"/>
        </w:tabs>
        <w:spacing w:before="127"/>
        <w:ind w:hanging="420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Do spraw nieuregulowanych w niniejszej umowie mają zastosowanie przepisy</w:t>
      </w:r>
      <w:r w:rsidRPr="00CD2336">
        <w:rPr>
          <w:rFonts w:ascii="Garamond" w:hAnsi="Garamond"/>
          <w:spacing w:val="1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Kodeksu</w:t>
      </w:r>
    </w:p>
    <w:p w14:paraId="53DCCEE9" w14:textId="77777777" w:rsidR="008121D3" w:rsidRPr="00CD2336" w:rsidRDefault="008121D3" w:rsidP="008121D3">
      <w:pPr>
        <w:pStyle w:val="Tekstpodstawowy"/>
        <w:spacing w:before="126"/>
        <w:jc w:val="left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cywilnego oraz inne przepisy właściwe ze względu na przedmiot niniejszej umowy.</w:t>
      </w:r>
    </w:p>
    <w:p w14:paraId="58FA92D7" w14:textId="77777777" w:rsidR="008121D3" w:rsidRPr="00CD2336" w:rsidRDefault="008121D3" w:rsidP="008121D3">
      <w:pPr>
        <w:pStyle w:val="Akapitzlist"/>
        <w:numPr>
          <w:ilvl w:val="0"/>
          <w:numId w:val="6"/>
        </w:numPr>
        <w:tabs>
          <w:tab w:val="left" w:pos="403"/>
        </w:tabs>
        <w:spacing w:before="126" w:line="360" w:lineRule="auto"/>
        <w:ind w:left="138" w:right="131" w:firstLine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Spory wynikające z realizacji niniejszej umowy </w:t>
      </w:r>
      <w:r w:rsidRPr="00CD2336">
        <w:rPr>
          <w:rFonts w:ascii="Garamond" w:hAnsi="Garamond"/>
          <w:b/>
          <w:sz w:val="24"/>
          <w:szCs w:val="24"/>
        </w:rPr>
        <w:t xml:space="preserve">strony </w:t>
      </w:r>
      <w:r w:rsidRPr="00CD2336">
        <w:rPr>
          <w:rFonts w:ascii="Garamond" w:hAnsi="Garamond"/>
          <w:sz w:val="24"/>
          <w:szCs w:val="24"/>
        </w:rPr>
        <w:t xml:space="preserve">przekażą do rozstrzygnięcia przez sąd </w:t>
      </w:r>
      <w:r w:rsidRPr="00CD2336">
        <w:rPr>
          <w:rFonts w:ascii="Garamond" w:hAnsi="Garamond"/>
          <w:sz w:val="24"/>
          <w:szCs w:val="24"/>
        </w:rPr>
        <w:lastRenderedPageBreak/>
        <w:t>właściwy miejscowo dla siedziby</w:t>
      </w:r>
      <w:r w:rsidRPr="00CD2336">
        <w:rPr>
          <w:rFonts w:ascii="Garamond" w:hAnsi="Garamond"/>
          <w:spacing w:val="-1"/>
          <w:sz w:val="24"/>
          <w:szCs w:val="24"/>
        </w:rPr>
        <w:t xml:space="preserve"> </w:t>
      </w:r>
      <w:r w:rsidRPr="00CD2336">
        <w:rPr>
          <w:rFonts w:ascii="Garamond" w:hAnsi="Garamond"/>
          <w:b/>
          <w:sz w:val="24"/>
          <w:szCs w:val="24"/>
        </w:rPr>
        <w:t>Zamawiającego.</w:t>
      </w:r>
    </w:p>
    <w:p w14:paraId="1FE025EA" w14:textId="77777777" w:rsidR="008121D3" w:rsidRPr="00CD2336" w:rsidRDefault="008121D3" w:rsidP="008121D3">
      <w:pPr>
        <w:pStyle w:val="Akapitzlist"/>
        <w:numPr>
          <w:ilvl w:val="0"/>
          <w:numId w:val="6"/>
        </w:numPr>
        <w:tabs>
          <w:tab w:val="left" w:pos="382"/>
        </w:tabs>
        <w:spacing w:line="252" w:lineRule="exact"/>
        <w:ind w:left="381" w:hanging="244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Umowa wchodzi w życie z dniem</w:t>
      </w:r>
      <w:r w:rsidRPr="00CD2336">
        <w:rPr>
          <w:rFonts w:ascii="Garamond" w:hAnsi="Garamond"/>
          <w:spacing w:val="-2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podpisania.</w:t>
      </w:r>
    </w:p>
    <w:p w14:paraId="751B3362" w14:textId="77777777" w:rsidR="008121D3" w:rsidRPr="00CD2336" w:rsidRDefault="008121D3" w:rsidP="008121D3">
      <w:pPr>
        <w:pStyle w:val="Akapitzlist"/>
        <w:numPr>
          <w:ilvl w:val="0"/>
          <w:numId w:val="6"/>
        </w:numPr>
        <w:tabs>
          <w:tab w:val="left" w:pos="324"/>
        </w:tabs>
        <w:spacing w:before="126"/>
        <w:ind w:left="324" w:hanging="186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Umowę sporządzono w trzech jednobrzmiących egzemplarzach, z tego:</w:t>
      </w:r>
      <w:r w:rsidRPr="00CD2336">
        <w:rPr>
          <w:rFonts w:ascii="Garamond" w:hAnsi="Garamond"/>
          <w:spacing w:val="18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dwa egzemplarze</w:t>
      </w:r>
    </w:p>
    <w:p w14:paraId="2F8F2B57" w14:textId="77777777" w:rsidR="008121D3" w:rsidRPr="00CD2336" w:rsidRDefault="008121D3" w:rsidP="008121D3">
      <w:pPr>
        <w:spacing w:before="129"/>
        <w:ind w:left="138"/>
        <w:rPr>
          <w:rFonts w:ascii="Garamond" w:hAnsi="Garamond"/>
          <w:b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dla </w:t>
      </w:r>
      <w:r w:rsidRPr="00CD2336">
        <w:rPr>
          <w:rFonts w:ascii="Garamond" w:hAnsi="Garamond"/>
          <w:b/>
          <w:sz w:val="24"/>
          <w:szCs w:val="24"/>
        </w:rPr>
        <w:t xml:space="preserve">Zamawiającego </w:t>
      </w:r>
      <w:r w:rsidRPr="00CD2336">
        <w:rPr>
          <w:rFonts w:ascii="Garamond" w:hAnsi="Garamond"/>
          <w:sz w:val="24"/>
          <w:szCs w:val="24"/>
        </w:rPr>
        <w:t xml:space="preserve">i jeden egzemplarz dla </w:t>
      </w:r>
      <w:r w:rsidRPr="00CD2336">
        <w:rPr>
          <w:rFonts w:ascii="Garamond" w:hAnsi="Garamond"/>
          <w:b/>
          <w:sz w:val="24"/>
          <w:szCs w:val="24"/>
        </w:rPr>
        <w:t>Wykonawcy.</w:t>
      </w:r>
    </w:p>
    <w:p w14:paraId="227E8272" w14:textId="77777777" w:rsidR="008121D3" w:rsidRPr="00CD2336" w:rsidRDefault="008121D3" w:rsidP="008121D3">
      <w:pPr>
        <w:pStyle w:val="Akapitzlist"/>
        <w:numPr>
          <w:ilvl w:val="0"/>
          <w:numId w:val="6"/>
        </w:numPr>
        <w:tabs>
          <w:tab w:val="left" w:pos="386"/>
        </w:tabs>
        <w:spacing w:before="127"/>
        <w:ind w:left="385" w:hanging="248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Załączniki stanowiące integralne części</w:t>
      </w:r>
      <w:r w:rsidRPr="00CD2336">
        <w:rPr>
          <w:rFonts w:ascii="Garamond" w:hAnsi="Garamond"/>
          <w:spacing w:val="-4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umowy:</w:t>
      </w:r>
    </w:p>
    <w:p w14:paraId="6A5F2115" w14:textId="77777777" w:rsidR="008121D3" w:rsidRPr="00CD2336" w:rsidRDefault="008121D3" w:rsidP="008121D3">
      <w:pPr>
        <w:pStyle w:val="Akapitzlist"/>
        <w:numPr>
          <w:ilvl w:val="0"/>
          <w:numId w:val="5"/>
        </w:numPr>
        <w:tabs>
          <w:tab w:val="left" w:pos="399"/>
        </w:tabs>
        <w:spacing w:before="126"/>
        <w:ind w:hanging="2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 xml:space="preserve">Załącznik nr 1 - oferta </w:t>
      </w:r>
      <w:r w:rsidRPr="00CD2336">
        <w:rPr>
          <w:rFonts w:ascii="Garamond" w:hAnsi="Garamond"/>
          <w:b/>
          <w:sz w:val="24"/>
          <w:szCs w:val="24"/>
        </w:rPr>
        <w:t xml:space="preserve">Wykonawcy </w:t>
      </w:r>
      <w:r w:rsidRPr="00CD2336">
        <w:rPr>
          <w:rFonts w:ascii="Garamond" w:hAnsi="Garamond"/>
          <w:sz w:val="24"/>
          <w:szCs w:val="24"/>
        </w:rPr>
        <w:t>z dnia …… z</w:t>
      </w:r>
      <w:r w:rsidRPr="00CD2336">
        <w:rPr>
          <w:rFonts w:ascii="Garamond" w:hAnsi="Garamond"/>
          <w:spacing w:val="-7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załącznikami,</w:t>
      </w:r>
    </w:p>
    <w:p w14:paraId="5E852261" w14:textId="77777777" w:rsidR="008121D3" w:rsidRPr="00CD2336" w:rsidRDefault="008121D3" w:rsidP="008121D3">
      <w:pPr>
        <w:pStyle w:val="Akapitzlist"/>
        <w:numPr>
          <w:ilvl w:val="0"/>
          <w:numId w:val="5"/>
        </w:numPr>
        <w:tabs>
          <w:tab w:val="left" w:pos="399"/>
          <w:tab w:val="left" w:pos="5203"/>
        </w:tabs>
        <w:spacing w:before="126"/>
        <w:ind w:hanging="261"/>
        <w:contextualSpacing w:val="0"/>
        <w:jc w:val="both"/>
        <w:rPr>
          <w:rFonts w:ascii="Garamond" w:hAnsi="Garamond"/>
          <w:sz w:val="24"/>
          <w:szCs w:val="24"/>
        </w:rPr>
      </w:pPr>
      <w:r w:rsidRPr="00CD2336">
        <w:rPr>
          <w:rFonts w:ascii="Garamond" w:hAnsi="Garamond"/>
          <w:sz w:val="24"/>
          <w:szCs w:val="24"/>
        </w:rPr>
        <w:t>Załącznik nr 2 - zapytanie ofertowe z</w:t>
      </w:r>
      <w:r w:rsidRPr="00CD2336">
        <w:rPr>
          <w:rFonts w:ascii="Garamond" w:hAnsi="Garamond"/>
          <w:spacing w:val="-16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dnia ……</w:t>
      </w:r>
      <w:r w:rsidRPr="00CD2336">
        <w:rPr>
          <w:rFonts w:ascii="Garamond" w:hAnsi="Garamond"/>
          <w:sz w:val="24"/>
          <w:szCs w:val="24"/>
        </w:rPr>
        <w:tab/>
        <w:t>z</w:t>
      </w:r>
      <w:r w:rsidRPr="00CD2336">
        <w:rPr>
          <w:rFonts w:ascii="Garamond" w:hAnsi="Garamond"/>
          <w:spacing w:val="1"/>
          <w:sz w:val="24"/>
          <w:szCs w:val="24"/>
        </w:rPr>
        <w:t xml:space="preserve"> </w:t>
      </w:r>
      <w:r w:rsidRPr="00CD2336">
        <w:rPr>
          <w:rFonts w:ascii="Garamond" w:hAnsi="Garamond"/>
          <w:sz w:val="24"/>
          <w:szCs w:val="24"/>
        </w:rPr>
        <w:t>załącznikami,</w:t>
      </w:r>
    </w:p>
    <w:p w14:paraId="3484D7D4" w14:textId="77777777" w:rsidR="008121D3" w:rsidRPr="00CD2336" w:rsidRDefault="008121D3" w:rsidP="008121D3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6758ABC4" w14:textId="77777777" w:rsidR="008121D3" w:rsidRPr="00CD2336" w:rsidRDefault="008121D3" w:rsidP="008121D3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4FC2708B" w14:textId="61EFFAA1" w:rsidR="008121D3" w:rsidRPr="00CD2336" w:rsidRDefault="008121D3" w:rsidP="008121D3">
      <w:pPr>
        <w:pStyle w:val="Nagwek1"/>
        <w:tabs>
          <w:tab w:val="left" w:pos="6642"/>
        </w:tabs>
        <w:spacing w:before="1"/>
        <w:ind w:left="846" w:right="0"/>
        <w:jc w:val="left"/>
        <w:rPr>
          <w:rFonts w:ascii="Garamond" w:hAnsi="Garamond"/>
          <w:sz w:val="24"/>
          <w:szCs w:val="24"/>
        </w:rPr>
        <w:sectPr w:rsidR="008121D3" w:rsidRPr="00CD2336" w:rsidSect="00CD2336"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  <w:r w:rsidRPr="00CD2336">
        <w:rPr>
          <w:rFonts w:ascii="Garamond" w:hAnsi="Garamond"/>
          <w:sz w:val="24"/>
          <w:szCs w:val="24"/>
        </w:rPr>
        <w:t>Wykonawca:</w:t>
      </w:r>
      <w:r w:rsidRPr="00CD2336">
        <w:rPr>
          <w:rFonts w:ascii="Garamond" w:hAnsi="Garamond"/>
          <w:sz w:val="24"/>
          <w:szCs w:val="24"/>
        </w:rPr>
        <w:tab/>
        <w:t>Zamawiając</w:t>
      </w:r>
      <w:r>
        <w:rPr>
          <w:rFonts w:ascii="Garamond" w:hAnsi="Garamond"/>
          <w:sz w:val="24"/>
          <w:szCs w:val="24"/>
        </w:rPr>
        <w:t>y</w:t>
      </w:r>
    </w:p>
    <w:p w14:paraId="057D2858" w14:textId="77777777" w:rsidR="008121D3" w:rsidRPr="008121D3" w:rsidRDefault="008121D3" w:rsidP="008121D3">
      <w:pPr>
        <w:tabs>
          <w:tab w:val="left" w:pos="386"/>
        </w:tabs>
        <w:spacing w:line="360" w:lineRule="auto"/>
        <w:ind w:right="133"/>
        <w:jc w:val="both"/>
        <w:rPr>
          <w:rFonts w:ascii="Garamond" w:hAnsi="Garamond"/>
          <w:sz w:val="24"/>
          <w:szCs w:val="24"/>
        </w:rPr>
      </w:pPr>
    </w:p>
    <w:p w14:paraId="7E92382C" w14:textId="07B86C30" w:rsidR="008121D3" w:rsidRPr="008121D3" w:rsidRDefault="008121D3" w:rsidP="008121D3">
      <w:pPr>
        <w:pStyle w:val="Akapitzlist"/>
        <w:tabs>
          <w:tab w:val="left" w:pos="514"/>
        </w:tabs>
        <w:spacing w:before="126"/>
        <w:ind w:left="138"/>
        <w:jc w:val="both"/>
        <w:rPr>
          <w:rFonts w:ascii="Garamond" w:hAnsi="Garamond"/>
          <w:sz w:val="24"/>
          <w:szCs w:val="24"/>
        </w:rPr>
      </w:pPr>
    </w:p>
    <w:p w14:paraId="007016B1" w14:textId="77777777" w:rsidR="008121D3" w:rsidRPr="008121D3" w:rsidRDefault="008121D3" w:rsidP="008121D3">
      <w:pPr>
        <w:tabs>
          <w:tab w:val="left" w:pos="514"/>
        </w:tabs>
        <w:spacing w:before="126"/>
        <w:ind w:left="137"/>
        <w:jc w:val="both"/>
        <w:rPr>
          <w:rFonts w:ascii="Garamond" w:hAnsi="Garamond"/>
          <w:sz w:val="24"/>
          <w:szCs w:val="24"/>
        </w:rPr>
      </w:pPr>
    </w:p>
    <w:p w14:paraId="238A9CE3" w14:textId="77777777" w:rsidR="008121D3" w:rsidRDefault="008121D3" w:rsidP="008121D3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b/>
          <w:sz w:val="24"/>
          <w:szCs w:val="24"/>
        </w:rPr>
      </w:pPr>
    </w:p>
    <w:p w14:paraId="67AD723B" w14:textId="77777777" w:rsidR="008121D3" w:rsidRDefault="008121D3" w:rsidP="008121D3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sz w:val="24"/>
          <w:szCs w:val="24"/>
        </w:rPr>
      </w:pPr>
    </w:p>
    <w:p w14:paraId="50027CB5" w14:textId="77777777" w:rsidR="008121D3" w:rsidRPr="00CB09F5" w:rsidRDefault="008121D3" w:rsidP="00CB09F5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iCs/>
          <w:sz w:val="24"/>
          <w:szCs w:val="24"/>
        </w:rPr>
      </w:pPr>
    </w:p>
    <w:p w14:paraId="26AFC90B" w14:textId="77777777" w:rsidR="00CB09F5" w:rsidRPr="00CB09F5" w:rsidRDefault="00CB09F5" w:rsidP="00CB09F5">
      <w:pPr>
        <w:tabs>
          <w:tab w:val="left" w:pos="473"/>
        </w:tabs>
        <w:spacing w:line="360" w:lineRule="auto"/>
        <w:ind w:left="138" w:right="131"/>
        <w:jc w:val="both"/>
        <w:rPr>
          <w:rFonts w:ascii="Garamond" w:hAnsi="Garamond"/>
          <w:iCs/>
          <w:sz w:val="24"/>
          <w:szCs w:val="24"/>
        </w:rPr>
      </w:pPr>
    </w:p>
    <w:p w14:paraId="527F9AB2" w14:textId="77777777" w:rsidR="00CB09F5" w:rsidRDefault="00CB09F5" w:rsidP="00D2400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986BCBF" w14:textId="77777777" w:rsidR="00CB09F5" w:rsidRPr="00CD2336" w:rsidRDefault="00CB09F5" w:rsidP="00D2400C">
      <w:pPr>
        <w:spacing w:line="360" w:lineRule="auto"/>
        <w:jc w:val="both"/>
        <w:rPr>
          <w:rFonts w:ascii="Garamond" w:hAnsi="Garamond"/>
          <w:sz w:val="24"/>
          <w:szCs w:val="24"/>
        </w:rPr>
        <w:sectPr w:rsidR="00CB09F5" w:rsidRPr="00CD2336" w:rsidSect="00CD2336">
          <w:headerReference w:type="default" r:id="rId10"/>
          <w:footerReference w:type="default" r:id="rId11"/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</w:p>
    <w:p w14:paraId="5103B4F7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i/>
          <w:sz w:val="24"/>
          <w:szCs w:val="24"/>
        </w:rPr>
      </w:pPr>
    </w:p>
    <w:p w14:paraId="378EB8FF" w14:textId="11CD3FEC" w:rsidR="00D2400C" w:rsidRPr="00CB09F5" w:rsidRDefault="00D2400C" w:rsidP="00CB09F5">
      <w:pPr>
        <w:tabs>
          <w:tab w:val="left" w:pos="377"/>
        </w:tabs>
        <w:spacing w:line="360" w:lineRule="auto"/>
        <w:ind w:right="133"/>
        <w:jc w:val="both"/>
        <w:rPr>
          <w:rFonts w:ascii="Garamond" w:hAnsi="Garamond"/>
          <w:sz w:val="24"/>
          <w:szCs w:val="24"/>
        </w:rPr>
        <w:sectPr w:rsidR="00D2400C" w:rsidRPr="00CB09F5" w:rsidSect="00CD2336"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</w:p>
    <w:p w14:paraId="795BE0C1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11A0135B" w14:textId="4E6DBD61" w:rsidR="00D2400C" w:rsidRPr="008121D3" w:rsidRDefault="00D2400C" w:rsidP="008121D3">
      <w:pPr>
        <w:pStyle w:val="Akapitzlist"/>
        <w:numPr>
          <w:ilvl w:val="0"/>
          <w:numId w:val="8"/>
        </w:numPr>
        <w:tabs>
          <w:tab w:val="left" w:pos="427"/>
        </w:tabs>
        <w:spacing w:before="126" w:line="360" w:lineRule="auto"/>
        <w:ind w:right="136" w:firstLine="0"/>
        <w:contextualSpacing w:val="0"/>
        <w:jc w:val="both"/>
        <w:rPr>
          <w:rFonts w:ascii="Garamond" w:hAnsi="Garamond"/>
          <w:b/>
          <w:sz w:val="24"/>
          <w:szCs w:val="24"/>
        </w:rPr>
        <w:sectPr w:rsidR="00D2400C" w:rsidRPr="008121D3" w:rsidSect="00CD2336"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</w:p>
    <w:p w14:paraId="4CFC7B53" w14:textId="594780E2" w:rsidR="00D2400C" w:rsidRPr="00CD2336" w:rsidRDefault="00D2400C" w:rsidP="008121D3">
      <w:pPr>
        <w:pStyle w:val="Tekstpodstawowy"/>
        <w:spacing w:before="126"/>
        <w:ind w:left="0"/>
        <w:rPr>
          <w:rFonts w:ascii="Garamond" w:hAnsi="Garamond"/>
          <w:sz w:val="24"/>
          <w:szCs w:val="24"/>
        </w:rPr>
        <w:sectPr w:rsidR="00D2400C" w:rsidRPr="00CD2336" w:rsidSect="00CD2336"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</w:p>
    <w:p w14:paraId="0D13F03A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4D816ACB" w14:textId="77777777" w:rsidR="00D2400C" w:rsidRPr="00CD2336" w:rsidRDefault="00D2400C" w:rsidP="00D2400C">
      <w:pPr>
        <w:spacing w:line="360" w:lineRule="auto"/>
        <w:jc w:val="both"/>
        <w:rPr>
          <w:rFonts w:ascii="Garamond" w:hAnsi="Garamond"/>
          <w:sz w:val="24"/>
          <w:szCs w:val="24"/>
        </w:rPr>
        <w:sectPr w:rsidR="00D2400C" w:rsidRPr="00CD2336" w:rsidSect="00CD2336">
          <w:pgSz w:w="11910" w:h="16840"/>
          <w:pgMar w:top="1417" w:right="1417" w:bottom="1417" w:left="1417" w:header="280" w:footer="1113" w:gutter="0"/>
          <w:cols w:space="708"/>
          <w:docGrid w:linePitch="299"/>
        </w:sectPr>
      </w:pPr>
    </w:p>
    <w:p w14:paraId="78EAC7F5" w14:textId="77777777" w:rsidR="00D2400C" w:rsidRPr="00CD2336" w:rsidRDefault="00D2400C" w:rsidP="00D2400C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66D1F26D" w14:textId="77777777" w:rsidR="00D2400C" w:rsidRDefault="00D2400C" w:rsidP="00D2400C">
      <w:pPr>
        <w:jc w:val="both"/>
      </w:pPr>
    </w:p>
    <w:sectPr w:rsidR="00D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6EDC" w14:textId="77777777" w:rsidR="004F47E9" w:rsidRDefault="004F47E9" w:rsidP="00D2400C">
      <w:r>
        <w:separator/>
      </w:r>
    </w:p>
  </w:endnote>
  <w:endnote w:type="continuationSeparator" w:id="0">
    <w:p w14:paraId="4053546C" w14:textId="77777777" w:rsidR="004F47E9" w:rsidRDefault="004F47E9" w:rsidP="00D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8009" w14:textId="77777777" w:rsidR="00BB4304" w:rsidRDefault="00BB4304">
    <w:pPr>
      <w:pStyle w:val="Stopka"/>
    </w:pPr>
    <w:r>
      <w:rPr>
        <w:rFonts w:eastAsia="MS Mincho"/>
        <w:b/>
        <w:noProof/>
        <w:sz w:val="20"/>
        <w:szCs w:val="20"/>
      </w:rPr>
      <w:drawing>
        <wp:inline distT="0" distB="0" distL="0" distR="0" wp14:anchorId="0D2118A0" wp14:editId="49BA6560">
          <wp:extent cx="1305339" cy="596348"/>
          <wp:effectExtent l="0" t="0" r="9525" b="0"/>
          <wp:docPr id="1203644682" name="Obraz 1203644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5504" w14:textId="4DF8244C" w:rsidR="00CB09F5" w:rsidRDefault="00CB09F5">
    <w:pPr>
      <w:pStyle w:val="Stopka"/>
    </w:pPr>
    <w:r>
      <w:rPr>
        <w:noProof/>
      </w:rPr>
      <w:drawing>
        <wp:anchor distT="0" distB="0" distL="0" distR="0" simplePos="0" relativeHeight="251661312" behindDoc="1" locked="0" layoutInCell="1" allowOverlap="1" wp14:anchorId="43955558" wp14:editId="52F7F3B9">
          <wp:simplePos x="0" y="0"/>
          <wp:positionH relativeFrom="page">
            <wp:posOffset>899795</wp:posOffset>
          </wp:positionH>
          <wp:positionV relativeFrom="page">
            <wp:posOffset>9825990</wp:posOffset>
          </wp:positionV>
          <wp:extent cx="1266741" cy="488091"/>
          <wp:effectExtent l="0" t="0" r="0" b="0"/>
          <wp:wrapNone/>
          <wp:docPr id="702678230" name="Obraz 702678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741" cy="488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227F" w14:textId="77777777" w:rsidR="004F47E9" w:rsidRDefault="004F47E9" w:rsidP="00D2400C">
      <w:r>
        <w:separator/>
      </w:r>
    </w:p>
  </w:footnote>
  <w:footnote w:type="continuationSeparator" w:id="0">
    <w:p w14:paraId="30D0B550" w14:textId="77777777" w:rsidR="004F47E9" w:rsidRDefault="004F47E9" w:rsidP="00D2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79FE" w14:textId="77777777" w:rsidR="00BB4304" w:rsidRDefault="00BB4304">
    <w:pPr>
      <w:pStyle w:val="Nagwek"/>
    </w:pPr>
    <w:r>
      <w:rPr>
        <w:noProof/>
        <w:sz w:val="18"/>
      </w:rPr>
      <w:drawing>
        <wp:inline distT="0" distB="0" distL="0" distR="0" wp14:anchorId="59841F7A" wp14:editId="3CB8805C">
          <wp:extent cx="5759450" cy="936419"/>
          <wp:effectExtent l="0" t="0" r="0" b="0"/>
          <wp:docPr id="375059868" name="Obraz 37505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886237" name="Obraz 686886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980D" w14:textId="77777777" w:rsidR="00CB09F5" w:rsidRDefault="00CB09F5">
    <w:pPr>
      <w:pStyle w:val="Nagwek"/>
    </w:pPr>
  </w:p>
  <w:p w14:paraId="4FF7EFB6" w14:textId="77777777" w:rsidR="00CB09F5" w:rsidRDefault="00CB09F5">
    <w:pPr>
      <w:pStyle w:val="Nagwek"/>
    </w:pPr>
  </w:p>
  <w:p w14:paraId="13B0305A" w14:textId="77777777" w:rsidR="00CB09F5" w:rsidRDefault="00CB09F5">
    <w:pPr>
      <w:pStyle w:val="Nagwek"/>
    </w:pPr>
  </w:p>
  <w:p w14:paraId="2FCD0609" w14:textId="77777777" w:rsidR="00CB09F5" w:rsidRDefault="00CB09F5">
    <w:pPr>
      <w:pStyle w:val="Nagwek"/>
    </w:pPr>
  </w:p>
  <w:p w14:paraId="75B19637" w14:textId="3A7D56B4" w:rsidR="00CB09F5" w:rsidRDefault="00CB09F5" w:rsidP="00CB09F5">
    <w:pPr>
      <w:spacing w:line="306" w:lineRule="exact"/>
      <w:ind w:left="20"/>
      <w:rPr>
        <w:rFonts w:ascii="Carlito" w:hAnsi="Carlito"/>
        <w:sz w:val="28"/>
      </w:rPr>
    </w:pPr>
    <w:r>
      <w:rPr>
        <w:rFonts w:ascii="Carlito" w:hAnsi="Carlito"/>
        <w:sz w:val="28"/>
      </w:rPr>
      <w:t xml:space="preserve">                                 Dostępny samorząd – granty</w:t>
    </w:r>
  </w:p>
  <w:p w14:paraId="332D42E9" w14:textId="21EA7105" w:rsidR="00D2400C" w:rsidRDefault="00D2400C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F5A0C5E" wp14:editId="6C995FC4">
          <wp:simplePos x="0" y="0"/>
          <wp:positionH relativeFrom="page">
            <wp:posOffset>899795</wp:posOffset>
          </wp:positionH>
          <wp:positionV relativeFrom="page">
            <wp:posOffset>177165</wp:posOffset>
          </wp:positionV>
          <wp:extent cx="5101610" cy="496400"/>
          <wp:effectExtent l="0" t="0" r="0" b="0"/>
          <wp:wrapNone/>
          <wp:docPr id="389702827" name="Obraz 389702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A40C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Cambria"/>
        <w:spacing w:val="-1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CAC2A94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Garamond" w:eastAsia="Arial" w:hAnsi="Garamond" w:cs="Cambria"/>
        <w:caps w:val="0"/>
        <w:smallCaps w:val="0"/>
        <w:color w:val="0099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0D5966"/>
    <w:multiLevelType w:val="hybridMultilevel"/>
    <w:tmpl w:val="BEC8AF16"/>
    <w:lvl w:ilvl="0" w:tplc="7570BDFE">
      <w:start w:val="1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1AE3C68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C6925A3E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947613FC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027EDEBC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5044B0F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0920A14">
      <w:numFmt w:val="bullet"/>
      <w:lvlText w:val="•"/>
      <w:lvlJc w:val="left"/>
      <w:pPr>
        <w:ind w:left="5807" w:hanging="360"/>
      </w:pPr>
      <w:rPr>
        <w:rFonts w:hint="default"/>
        <w:lang w:val="pl-PL" w:eastAsia="en-US" w:bidi="ar-SA"/>
      </w:rPr>
    </w:lvl>
    <w:lvl w:ilvl="7" w:tplc="20888DB8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9B0EE7E">
      <w:numFmt w:val="bullet"/>
      <w:lvlText w:val="•"/>
      <w:lvlJc w:val="left"/>
      <w:pPr>
        <w:ind w:left="757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2006C1"/>
    <w:multiLevelType w:val="hybridMultilevel"/>
    <w:tmpl w:val="9E3CF05E"/>
    <w:lvl w:ilvl="0" w:tplc="F19A2FCA">
      <w:start w:val="2"/>
      <w:numFmt w:val="decimal"/>
      <w:lvlText w:val="%1."/>
      <w:lvlJc w:val="left"/>
      <w:pPr>
        <w:ind w:left="312" w:hanging="312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9F0B334">
      <w:start w:val="1"/>
      <w:numFmt w:val="decimal"/>
      <w:lvlText w:val="%2)"/>
      <w:lvlJc w:val="left"/>
      <w:pPr>
        <w:ind w:left="596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C3A8AB2">
      <w:numFmt w:val="bullet"/>
      <w:lvlText w:val="•"/>
      <w:lvlJc w:val="left"/>
      <w:pPr>
        <w:ind w:left="954" w:hanging="307"/>
      </w:pPr>
      <w:rPr>
        <w:rFonts w:hint="default"/>
        <w:lang w:val="pl-PL" w:eastAsia="en-US" w:bidi="ar-SA"/>
      </w:rPr>
    </w:lvl>
    <w:lvl w:ilvl="3" w:tplc="5290C06E">
      <w:numFmt w:val="bullet"/>
      <w:lvlText w:val="•"/>
      <w:lvlJc w:val="left"/>
      <w:pPr>
        <w:ind w:left="2024" w:hanging="307"/>
      </w:pPr>
      <w:rPr>
        <w:rFonts w:hint="default"/>
        <w:lang w:val="pl-PL" w:eastAsia="en-US" w:bidi="ar-SA"/>
      </w:rPr>
    </w:lvl>
    <w:lvl w:ilvl="4" w:tplc="CB26F1CA">
      <w:numFmt w:val="bullet"/>
      <w:lvlText w:val="•"/>
      <w:lvlJc w:val="left"/>
      <w:pPr>
        <w:ind w:left="3095" w:hanging="307"/>
      </w:pPr>
      <w:rPr>
        <w:rFonts w:hint="default"/>
        <w:lang w:val="pl-PL" w:eastAsia="en-US" w:bidi="ar-SA"/>
      </w:rPr>
    </w:lvl>
    <w:lvl w:ilvl="5" w:tplc="60FC3FD2">
      <w:numFmt w:val="bullet"/>
      <w:lvlText w:val="•"/>
      <w:lvlJc w:val="left"/>
      <w:pPr>
        <w:ind w:left="4166" w:hanging="307"/>
      </w:pPr>
      <w:rPr>
        <w:rFonts w:hint="default"/>
        <w:lang w:val="pl-PL" w:eastAsia="en-US" w:bidi="ar-SA"/>
      </w:rPr>
    </w:lvl>
    <w:lvl w:ilvl="6" w:tplc="CA223836">
      <w:numFmt w:val="bullet"/>
      <w:lvlText w:val="•"/>
      <w:lvlJc w:val="left"/>
      <w:pPr>
        <w:ind w:left="5237" w:hanging="307"/>
      </w:pPr>
      <w:rPr>
        <w:rFonts w:hint="default"/>
        <w:lang w:val="pl-PL" w:eastAsia="en-US" w:bidi="ar-SA"/>
      </w:rPr>
    </w:lvl>
    <w:lvl w:ilvl="7" w:tplc="BB30B724">
      <w:numFmt w:val="bullet"/>
      <w:lvlText w:val="•"/>
      <w:lvlJc w:val="left"/>
      <w:pPr>
        <w:ind w:left="6308" w:hanging="307"/>
      </w:pPr>
      <w:rPr>
        <w:rFonts w:hint="default"/>
        <w:lang w:val="pl-PL" w:eastAsia="en-US" w:bidi="ar-SA"/>
      </w:rPr>
    </w:lvl>
    <w:lvl w:ilvl="8" w:tplc="51FCA6BC">
      <w:numFmt w:val="bullet"/>
      <w:lvlText w:val="•"/>
      <w:lvlJc w:val="left"/>
      <w:pPr>
        <w:ind w:left="7378" w:hanging="307"/>
      </w:pPr>
      <w:rPr>
        <w:rFonts w:hint="default"/>
        <w:lang w:val="pl-PL" w:eastAsia="en-US" w:bidi="ar-SA"/>
      </w:rPr>
    </w:lvl>
  </w:abstractNum>
  <w:abstractNum w:abstractNumId="4" w15:restartNumberingAfterBreak="0">
    <w:nsid w:val="0F8B01C3"/>
    <w:multiLevelType w:val="hybridMultilevel"/>
    <w:tmpl w:val="82986070"/>
    <w:lvl w:ilvl="0" w:tplc="18E8CDC4">
      <w:start w:val="1"/>
      <w:numFmt w:val="decimal"/>
      <w:lvlText w:val="%1."/>
      <w:lvlJc w:val="left"/>
      <w:pPr>
        <w:ind w:left="419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69E779C">
      <w:numFmt w:val="bullet"/>
      <w:lvlText w:val="•"/>
      <w:lvlJc w:val="left"/>
      <w:pPr>
        <w:ind w:left="1312" w:hanging="281"/>
      </w:pPr>
      <w:rPr>
        <w:rFonts w:hint="default"/>
        <w:lang w:val="pl-PL" w:eastAsia="en-US" w:bidi="ar-SA"/>
      </w:rPr>
    </w:lvl>
    <w:lvl w:ilvl="2" w:tplc="30C0BCDA">
      <w:numFmt w:val="bullet"/>
      <w:lvlText w:val="•"/>
      <w:lvlJc w:val="left"/>
      <w:pPr>
        <w:ind w:left="2205" w:hanging="281"/>
      </w:pPr>
      <w:rPr>
        <w:rFonts w:hint="default"/>
        <w:lang w:val="pl-PL" w:eastAsia="en-US" w:bidi="ar-SA"/>
      </w:rPr>
    </w:lvl>
    <w:lvl w:ilvl="3" w:tplc="794A914C">
      <w:numFmt w:val="bullet"/>
      <w:lvlText w:val="•"/>
      <w:lvlJc w:val="left"/>
      <w:pPr>
        <w:ind w:left="3097" w:hanging="281"/>
      </w:pPr>
      <w:rPr>
        <w:rFonts w:hint="default"/>
        <w:lang w:val="pl-PL" w:eastAsia="en-US" w:bidi="ar-SA"/>
      </w:rPr>
    </w:lvl>
    <w:lvl w:ilvl="4" w:tplc="8F60BFA8">
      <w:numFmt w:val="bullet"/>
      <w:lvlText w:val="•"/>
      <w:lvlJc w:val="left"/>
      <w:pPr>
        <w:ind w:left="3990" w:hanging="281"/>
      </w:pPr>
      <w:rPr>
        <w:rFonts w:hint="default"/>
        <w:lang w:val="pl-PL" w:eastAsia="en-US" w:bidi="ar-SA"/>
      </w:rPr>
    </w:lvl>
    <w:lvl w:ilvl="5" w:tplc="40521882">
      <w:numFmt w:val="bullet"/>
      <w:lvlText w:val="•"/>
      <w:lvlJc w:val="left"/>
      <w:pPr>
        <w:ind w:left="4883" w:hanging="281"/>
      </w:pPr>
      <w:rPr>
        <w:rFonts w:hint="default"/>
        <w:lang w:val="pl-PL" w:eastAsia="en-US" w:bidi="ar-SA"/>
      </w:rPr>
    </w:lvl>
    <w:lvl w:ilvl="6" w:tplc="8A208FE8">
      <w:numFmt w:val="bullet"/>
      <w:lvlText w:val="•"/>
      <w:lvlJc w:val="left"/>
      <w:pPr>
        <w:ind w:left="5775" w:hanging="281"/>
      </w:pPr>
      <w:rPr>
        <w:rFonts w:hint="default"/>
        <w:lang w:val="pl-PL" w:eastAsia="en-US" w:bidi="ar-SA"/>
      </w:rPr>
    </w:lvl>
    <w:lvl w:ilvl="7" w:tplc="19902D0A">
      <w:numFmt w:val="bullet"/>
      <w:lvlText w:val="•"/>
      <w:lvlJc w:val="left"/>
      <w:pPr>
        <w:ind w:left="6668" w:hanging="281"/>
      </w:pPr>
      <w:rPr>
        <w:rFonts w:hint="default"/>
        <w:lang w:val="pl-PL" w:eastAsia="en-US" w:bidi="ar-SA"/>
      </w:rPr>
    </w:lvl>
    <w:lvl w:ilvl="8" w:tplc="210069C2">
      <w:numFmt w:val="bullet"/>
      <w:lvlText w:val="•"/>
      <w:lvlJc w:val="left"/>
      <w:pPr>
        <w:ind w:left="7561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1A45034B"/>
    <w:multiLevelType w:val="hybridMultilevel"/>
    <w:tmpl w:val="262A8F5A"/>
    <w:lvl w:ilvl="0" w:tplc="EF1215EA">
      <w:start w:val="1"/>
      <w:numFmt w:val="decimal"/>
      <w:lvlText w:val="%1."/>
      <w:lvlJc w:val="left"/>
      <w:pPr>
        <w:ind w:left="138" w:hanging="38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5205EE">
      <w:numFmt w:val="bullet"/>
      <w:lvlText w:val="•"/>
      <w:lvlJc w:val="left"/>
      <w:pPr>
        <w:ind w:left="1060" w:hanging="387"/>
      </w:pPr>
      <w:rPr>
        <w:rFonts w:hint="default"/>
        <w:lang w:val="pl-PL" w:eastAsia="en-US" w:bidi="ar-SA"/>
      </w:rPr>
    </w:lvl>
    <w:lvl w:ilvl="2" w:tplc="BF48A456">
      <w:numFmt w:val="bullet"/>
      <w:lvlText w:val="•"/>
      <w:lvlJc w:val="left"/>
      <w:pPr>
        <w:ind w:left="1981" w:hanging="387"/>
      </w:pPr>
      <w:rPr>
        <w:rFonts w:hint="default"/>
        <w:lang w:val="pl-PL" w:eastAsia="en-US" w:bidi="ar-SA"/>
      </w:rPr>
    </w:lvl>
    <w:lvl w:ilvl="3" w:tplc="245648F4">
      <w:numFmt w:val="bullet"/>
      <w:lvlText w:val="•"/>
      <w:lvlJc w:val="left"/>
      <w:pPr>
        <w:ind w:left="2901" w:hanging="387"/>
      </w:pPr>
      <w:rPr>
        <w:rFonts w:hint="default"/>
        <w:lang w:val="pl-PL" w:eastAsia="en-US" w:bidi="ar-SA"/>
      </w:rPr>
    </w:lvl>
    <w:lvl w:ilvl="4" w:tplc="3A149420">
      <w:numFmt w:val="bullet"/>
      <w:lvlText w:val="•"/>
      <w:lvlJc w:val="left"/>
      <w:pPr>
        <w:ind w:left="3822" w:hanging="387"/>
      </w:pPr>
      <w:rPr>
        <w:rFonts w:hint="default"/>
        <w:lang w:val="pl-PL" w:eastAsia="en-US" w:bidi="ar-SA"/>
      </w:rPr>
    </w:lvl>
    <w:lvl w:ilvl="5" w:tplc="37E6D9CA">
      <w:numFmt w:val="bullet"/>
      <w:lvlText w:val="•"/>
      <w:lvlJc w:val="left"/>
      <w:pPr>
        <w:ind w:left="4743" w:hanging="387"/>
      </w:pPr>
      <w:rPr>
        <w:rFonts w:hint="default"/>
        <w:lang w:val="pl-PL" w:eastAsia="en-US" w:bidi="ar-SA"/>
      </w:rPr>
    </w:lvl>
    <w:lvl w:ilvl="6" w:tplc="985CA7A2">
      <w:numFmt w:val="bullet"/>
      <w:lvlText w:val="•"/>
      <w:lvlJc w:val="left"/>
      <w:pPr>
        <w:ind w:left="5663" w:hanging="387"/>
      </w:pPr>
      <w:rPr>
        <w:rFonts w:hint="default"/>
        <w:lang w:val="pl-PL" w:eastAsia="en-US" w:bidi="ar-SA"/>
      </w:rPr>
    </w:lvl>
    <w:lvl w:ilvl="7" w:tplc="6602EBA8">
      <w:numFmt w:val="bullet"/>
      <w:lvlText w:val="•"/>
      <w:lvlJc w:val="left"/>
      <w:pPr>
        <w:ind w:left="6584" w:hanging="387"/>
      </w:pPr>
      <w:rPr>
        <w:rFonts w:hint="default"/>
        <w:lang w:val="pl-PL" w:eastAsia="en-US" w:bidi="ar-SA"/>
      </w:rPr>
    </w:lvl>
    <w:lvl w:ilvl="8" w:tplc="3DEE6246">
      <w:numFmt w:val="bullet"/>
      <w:lvlText w:val="•"/>
      <w:lvlJc w:val="left"/>
      <w:pPr>
        <w:ind w:left="7505" w:hanging="387"/>
      </w:pPr>
      <w:rPr>
        <w:rFonts w:hint="default"/>
        <w:lang w:val="pl-PL" w:eastAsia="en-US" w:bidi="ar-SA"/>
      </w:rPr>
    </w:lvl>
  </w:abstractNum>
  <w:abstractNum w:abstractNumId="6" w15:restartNumberingAfterBreak="0">
    <w:nsid w:val="1A9879C5"/>
    <w:multiLevelType w:val="hybridMultilevel"/>
    <w:tmpl w:val="88967540"/>
    <w:lvl w:ilvl="0" w:tplc="7398E86A">
      <w:start w:val="1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BD2AFE8">
      <w:start w:val="1"/>
      <w:numFmt w:val="decimal"/>
      <w:lvlText w:val="%2)"/>
      <w:lvlJc w:val="left"/>
      <w:pPr>
        <w:ind w:left="85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61EFEDC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DCFEAEE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1D546278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342A8228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DE4C9C50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35C0553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709801E6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0577243"/>
    <w:multiLevelType w:val="hybridMultilevel"/>
    <w:tmpl w:val="984295F4"/>
    <w:lvl w:ilvl="0" w:tplc="4498DD90">
      <w:start w:val="1"/>
      <w:numFmt w:val="decimal"/>
      <w:lvlText w:val="%1."/>
      <w:lvlJc w:val="left"/>
      <w:pPr>
        <w:ind w:left="138" w:hanging="28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63C77CC">
      <w:numFmt w:val="bullet"/>
      <w:lvlText w:val="•"/>
      <w:lvlJc w:val="left"/>
      <w:pPr>
        <w:ind w:left="1060" w:hanging="288"/>
      </w:pPr>
      <w:rPr>
        <w:rFonts w:hint="default"/>
        <w:lang w:val="pl-PL" w:eastAsia="en-US" w:bidi="ar-SA"/>
      </w:rPr>
    </w:lvl>
    <w:lvl w:ilvl="2" w:tplc="56206D0A">
      <w:numFmt w:val="bullet"/>
      <w:lvlText w:val="•"/>
      <w:lvlJc w:val="left"/>
      <w:pPr>
        <w:ind w:left="1981" w:hanging="288"/>
      </w:pPr>
      <w:rPr>
        <w:rFonts w:hint="default"/>
        <w:lang w:val="pl-PL" w:eastAsia="en-US" w:bidi="ar-SA"/>
      </w:rPr>
    </w:lvl>
    <w:lvl w:ilvl="3" w:tplc="AD1A6518">
      <w:numFmt w:val="bullet"/>
      <w:lvlText w:val="•"/>
      <w:lvlJc w:val="left"/>
      <w:pPr>
        <w:ind w:left="2901" w:hanging="288"/>
      </w:pPr>
      <w:rPr>
        <w:rFonts w:hint="default"/>
        <w:lang w:val="pl-PL" w:eastAsia="en-US" w:bidi="ar-SA"/>
      </w:rPr>
    </w:lvl>
    <w:lvl w:ilvl="4" w:tplc="D8B2C814">
      <w:numFmt w:val="bullet"/>
      <w:lvlText w:val="•"/>
      <w:lvlJc w:val="left"/>
      <w:pPr>
        <w:ind w:left="3822" w:hanging="288"/>
      </w:pPr>
      <w:rPr>
        <w:rFonts w:hint="default"/>
        <w:lang w:val="pl-PL" w:eastAsia="en-US" w:bidi="ar-SA"/>
      </w:rPr>
    </w:lvl>
    <w:lvl w:ilvl="5" w:tplc="4566AE90">
      <w:numFmt w:val="bullet"/>
      <w:lvlText w:val="•"/>
      <w:lvlJc w:val="left"/>
      <w:pPr>
        <w:ind w:left="4743" w:hanging="288"/>
      </w:pPr>
      <w:rPr>
        <w:rFonts w:hint="default"/>
        <w:lang w:val="pl-PL" w:eastAsia="en-US" w:bidi="ar-SA"/>
      </w:rPr>
    </w:lvl>
    <w:lvl w:ilvl="6" w:tplc="66124D1E">
      <w:numFmt w:val="bullet"/>
      <w:lvlText w:val="•"/>
      <w:lvlJc w:val="left"/>
      <w:pPr>
        <w:ind w:left="5663" w:hanging="288"/>
      </w:pPr>
      <w:rPr>
        <w:rFonts w:hint="default"/>
        <w:lang w:val="pl-PL" w:eastAsia="en-US" w:bidi="ar-SA"/>
      </w:rPr>
    </w:lvl>
    <w:lvl w:ilvl="7" w:tplc="D59C8236">
      <w:numFmt w:val="bullet"/>
      <w:lvlText w:val="•"/>
      <w:lvlJc w:val="left"/>
      <w:pPr>
        <w:ind w:left="6584" w:hanging="288"/>
      </w:pPr>
      <w:rPr>
        <w:rFonts w:hint="default"/>
        <w:lang w:val="pl-PL" w:eastAsia="en-US" w:bidi="ar-SA"/>
      </w:rPr>
    </w:lvl>
    <w:lvl w:ilvl="8" w:tplc="D0C6CEA6">
      <w:numFmt w:val="bullet"/>
      <w:lvlText w:val="•"/>
      <w:lvlJc w:val="left"/>
      <w:pPr>
        <w:ind w:left="7505" w:hanging="288"/>
      </w:pPr>
      <w:rPr>
        <w:rFonts w:hint="default"/>
        <w:lang w:val="pl-PL" w:eastAsia="en-US" w:bidi="ar-SA"/>
      </w:rPr>
    </w:lvl>
  </w:abstractNum>
  <w:abstractNum w:abstractNumId="8" w15:restartNumberingAfterBreak="0">
    <w:nsid w:val="25BD78EF"/>
    <w:multiLevelType w:val="hybridMultilevel"/>
    <w:tmpl w:val="50CAA758"/>
    <w:lvl w:ilvl="0" w:tplc="7360ACDA">
      <w:start w:val="1"/>
      <w:numFmt w:val="decimal"/>
      <w:lvlText w:val="%1)"/>
      <w:lvlJc w:val="left"/>
      <w:pPr>
        <w:ind w:left="42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B64B4FC">
      <w:start w:val="1"/>
      <w:numFmt w:val="lowerLetter"/>
      <w:lvlText w:val="%2)"/>
      <w:lvlJc w:val="left"/>
      <w:pPr>
        <w:ind w:left="705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35C4716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3" w:tplc="916EBB22">
      <w:numFmt w:val="bullet"/>
      <w:lvlText w:val="•"/>
      <w:lvlJc w:val="left"/>
      <w:pPr>
        <w:ind w:left="2621" w:hanging="284"/>
      </w:pPr>
      <w:rPr>
        <w:rFonts w:hint="default"/>
        <w:lang w:val="pl-PL" w:eastAsia="en-US" w:bidi="ar-SA"/>
      </w:rPr>
    </w:lvl>
    <w:lvl w:ilvl="4" w:tplc="BAEC93F6">
      <w:numFmt w:val="bullet"/>
      <w:lvlText w:val="•"/>
      <w:lvlJc w:val="left"/>
      <w:pPr>
        <w:ind w:left="3582" w:hanging="284"/>
      </w:pPr>
      <w:rPr>
        <w:rFonts w:hint="default"/>
        <w:lang w:val="pl-PL" w:eastAsia="en-US" w:bidi="ar-SA"/>
      </w:rPr>
    </w:lvl>
    <w:lvl w:ilvl="5" w:tplc="B5FAB284">
      <w:numFmt w:val="bullet"/>
      <w:lvlText w:val="•"/>
      <w:lvlJc w:val="left"/>
      <w:pPr>
        <w:ind w:left="4542" w:hanging="284"/>
      </w:pPr>
      <w:rPr>
        <w:rFonts w:hint="default"/>
        <w:lang w:val="pl-PL" w:eastAsia="en-US" w:bidi="ar-SA"/>
      </w:rPr>
    </w:lvl>
    <w:lvl w:ilvl="6" w:tplc="F7B6B094">
      <w:numFmt w:val="bullet"/>
      <w:lvlText w:val="•"/>
      <w:lvlJc w:val="left"/>
      <w:pPr>
        <w:ind w:left="5503" w:hanging="284"/>
      </w:pPr>
      <w:rPr>
        <w:rFonts w:hint="default"/>
        <w:lang w:val="pl-PL" w:eastAsia="en-US" w:bidi="ar-SA"/>
      </w:rPr>
    </w:lvl>
    <w:lvl w:ilvl="7" w:tplc="B47CA83C">
      <w:numFmt w:val="bullet"/>
      <w:lvlText w:val="•"/>
      <w:lvlJc w:val="left"/>
      <w:pPr>
        <w:ind w:left="6464" w:hanging="284"/>
      </w:pPr>
      <w:rPr>
        <w:rFonts w:hint="default"/>
        <w:lang w:val="pl-PL" w:eastAsia="en-US" w:bidi="ar-SA"/>
      </w:rPr>
    </w:lvl>
    <w:lvl w:ilvl="8" w:tplc="75CEE16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5537C29"/>
    <w:multiLevelType w:val="hybridMultilevel"/>
    <w:tmpl w:val="1602B8EC"/>
    <w:lvl w:ilvl="0" w:tplc="CA8279E0">
      <w:start w:val="1"/>
      <w:numFmt w:val="decimal"/>
      <w:lvlText w:val="%1."/>
      <w:lvlJc w:val="left"/>
      <w:pPr>
        <w:ind w:left="42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5C7DD2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70F84964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E2AEE9CC">
      <w:numFmt w:val="bullet"/>
      <w:lvlText w:val="•"/>
      <w:lvlJc w:val="left"/>
      <w:pPr>
        <w:ind w:left="3097" w:hanging="284"/>
      </w:pPr>
      <w:rPr>
        <w:rFonts w:hint="default"/>
        <w:lang w:val="pl-PL" w:eastAsia="en-US" w:bidi="ar-SA"/>
      </w:rPr>
    </w:lvl>
    <w:lvl w:ilvl="4" w:tplc="F1BA0088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A47C95E0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5BD0C538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A590F846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8" w:tplc="4EC8E716">
      <w:numFmt w:val="bullet"/>
      <w:lvlText w:val="•"/>
      <w:lvlJc w:val="left"/>
      <w:pPr>
        <w:ind w:left="756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A440416"/>
    <w:multiLevelType w:val="hybridMultilevel"/>
    <w:tmpl w:val="CB1C6666"/>
    <w:lvl w:ilvl="0" w:tplc="B688168C">
      <w:start w:val="1"/>
      <w:numFmt w:val="decimal"/>
      <w:lvlText w:val="%1."/>
      <w:lvlJc w:val="left"/>
      <w:pPr>
        <w:ind w:left="42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6A47A36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F5F8BEE6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EE76D3F4">
      <w:numFmt w:val="bullet"/>
      <w:lvlText w:val="•"/>
      <w:lvlJc w:val="left"/>
      <w:pPr>
        <w:ind w:left="3097" w:hanging="284"/>
      </w:pPr>
      <w:rPr>
        <w:rFonts w:hint="default"/>
        <w:lang w:val="pl-PL" w:eastAsia="en-US" w:bidi="ar-SA"/>
      </w:rPr>
    </w:lvl>
    <w:lvl w:ilvl="4" w:tplc="D3586850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20D88096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648E3BE6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4CE20FD6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8" w:tplc="EC20082E">
      <w:numFmt w:val="bullet"/>
      <w:lvlText w:val="•"/>
      <w:lvlJc w:val="left"/>
      <w:pPr>
        <w:ind w:left="756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AF91003"/>
    <w:multiLevelType w:val="hybridMultilevel"/>
    <w:tmpl w:val="FEFCB846"/>
    <w:lvl w:ilvl="0" w:tplc="FCC60378">
      <w:start w:val="1"/>
      <w:numFmt w:val="decimal"/>
      <w:lvlText w:val="%1)"/>
      <w:lvlJc w:val="left"/>
      <w:pPr>
        <w:ind w:left="398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E528E3C">
      <w:numFmt w:val="bullet"/>
      <w:lvlText w:val="•"/>
      <w:lvlJc w:val="left"/>
      <w:pPr>
        <w:ind w:left="1294" w:hanging="260"/>
      </w:pPr>
      <w:rPr>
        <w:rFonts w:hint="default"/>
        <w:lang w:val="pl-PL" w:eastAsia="en-US" w:bidi="ar-SA"/>
      </w:rPr>
    </w:lvl>
    <w:lvl w:ilvl="2" w:tplc="2A1026A0">
      <w:numFmt w:val="bullet"/>
      <w:lvlText w:val="•"/>
      <w:lvlJc w:val="left"/>
      <w:pPr>
        <w:ind w:left="2189" w:hanging="260"/>
      </w:pPr>
      <w:rPr>
        <w:rFonts w:hint="default"/>
        <w:lang w:val="pl-PL" w:eastAsia="en-US" w:bidi="ar-SA"/>
      </w:rPr>
    </w:lvl>
    <w:lvl w:ilvl="3" w:tplc="2A66FD0C">
      <w:numFmt w:val="bullet"/>
      <w:lvlText w:val="•"/>
      <w:lvlJc w:val="left"/>
      <w:pPr>
        <w:ind w:left="3083" w:hanging="260"/>
      </w:pPr>
      <w:rPr>
        <w:rFonts w:hint="default"/>
        <w:lang w:val="pl-PL" w:eastAsia="en-US" w:bidi="ar-SA"/>
      </w:rPr>
    </w:lvl>
    <w:lvl w:ilvl="4" w:tplc="40D81E5E">
      <w:numFmt w:val="bullet"/>
      <w:lvlText w:val="•"/>
      <w:lvlJc w:val="left"/>
      <w:pPr>
        <w:ind w:left="3978" w:hanging="260"/>
      </w:pPr>
      <w:rPr>
        <w:rFonts w:hint="default"/>
        <w:lang w:val="pl-PL" w:eastAsia="en-US" w:bidi="ar-SA"/>
      </w:rPr>
    </w:lvl>
    <w:lvl w:ilvl="5" w:tplc="793430AC">
      <w:numFmt w:val="bullet"/>
      <w:lvlText w:val="•"/>
      <w:lvlJc w:val="left"/>
      <w:pPr>
        <w:ind w:left="4873" w:hanging="260"/>
      </w:pPr>
      <w:rPr>
        <w:rFonts w:hint="default"/>
        <w:lang w:val="pl-PL" w:eastAsia="en-US" w:bidi="ar-SA"/>
      </w:rPr>
    </w:lvl>
    <w:lvl w:ilvl="6" w:tplc="B3CC33B6">
      <w:numFmt w:val="bullet"/>
      <w:lvlText w:val="•"/>
      <w:lvlJc w:val="left"/>
      <w:pPr>
        <w:ind w:left="5767" w:hanging="260"/>
      </w:pPr>
      <w:rPr>
        <w:rFonts w:hint="default"/>
        <w:lang w:val="pl-PL" w:eastAsia="en-US" w:bidi="ar-SA"/>
      </w:rPr>
    </w:lvl>
    <w:lvl w:ilvl="7" w:tplc="3F089D98">
      <w:numFmt w:val="bullet"/>
      <w:lvlText w:val="•"/>
      <w:lvlJc w:val="left"/>
      <w:pPr>
        <w:ind w:left="6662" w:hanging="260"/>
      </w:pPr>
      <w:rPr>
        <w:rFonts w:hint="default"/>
        <w:lang w:val="pl-PL" w:eastAsia="en-US" w:bidi="ar-SA"/>
      </w:rPr>
    </w:lvl>
    <w:lvl w:ilvl="8" w:tplc="61069312">
      <w:numFmt w:val="bullet"/>
      <w:lvlText w:val="•"/>
      <w:lvlJc w:val="left"/>
      <w:pPr>
        <w:ind w:left="7557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203C4C"/>
    <w:multiLevelType w:val="hybridMultilevel"/>
    <w:tmpl w:val="F77E3F76"/>
    <w:lvl w:ilvl="0" w:tplc="231A1BBE">
      <w:start w:val="1"/>
      <w:numFmt w:val="decimal"/>
      <w:lvlText w:val="%1."/>
      <w:lvlJc w:val="left"/>
      <w:pPr>
        <w:ind w:left="138" w:hanging="279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6300252">
      <w:numFmt w:val="bullet"/>
      <w:lvlText w:val="•"/>
      <w:lvlJc w:val="left"/>
      <w:pPr>
        <w:ind w:left="1060" w:hanging="279"/>
      </w:pPr>
      <w:rPr>
        <w:rFonts w:hint="default"/>
        <w:lang w:val="pl-PL" w:eastAsia="en-US" w:bidi="ar-SA"/>
      </w:rPr>
    </w:lvl>
    <w:lvl w:ilvl="2" w:tplc="51F0B51C">
      <w:numFmt w:val="bullet"/>
      <w:lvlText w:val="•"/>
      <w:lvlJc w:val="left"/>
      <w:pPr>
        <w:ind w:left="1981" w:hanging="279"/>
      </w:pPr>
      <w:rPr>
        <w:rFonts w:hint="default"/>
        <w:lang w:val="pl-PL" w:eastAsia="en-US" w:bidi="ar-SA"/>
      </w:rPr>
    </w:lvl>
    <w:lvl w:ilvl="3" w:tplc="945AEC52">
      <w:numFmt w:val="bullet"/>
      <w:lvlText w:val="•"/>
      <w:lvlJc w:val="left"/>
      <w:pPr>
        <w:ind w:left="2901" w:hanging="279"/>
      </w:pPr>
      <w:rPr>
        <w:rFonts w:hint="default"/>
        <w:lang w:val="pl-PL" w:eastAsia="en-US" w:bidi="ar-SA"/>
      </w:rPr>
    </w:lvl>
    <w:lvl w:ilvl="4" w:tplc="B204FAA8">
      <w:numFmt w:val="bullet"/>
      <w:lvlText w:val="•"/>
      <w:lvlJc w:val="left"/>
      <w:pPr>
        <w:ind w:left="3822" w:hanging="279"/>
      </w:pPr>
      <w:rPr>
        <w:rFonts w:hint="default"/>
        <w:lang w:val="pl-PL" w:eastAsia="en-US" w:bidi="ar-SA"/>
      </w:rPr>
    </w:lvl>
    <w:lvl w:ilvl="5" w:tplc="B4745676">
      <w:numFmt w:val="bullet"/>
      <w:lvlText w:val="•"/>
      <w:lvlJc w:val="left"/>
      <w:pPr>
        <w:ind w:left="4743" w:hanging="279"/>
      </w:pPr>
      <w:rPr>
        <w:rFonts w:hint="default"/>
        <w:lang w:val="pl-PL" w:eastAsia="en-US" w:bidi="ar-SA"/>
      </w:rPr>
    </w:lvl>
    <w:lvl w:ilvl="6" w:tplc="7C344B40">
      <w:numFmt w:val="bullet"/>
      <w:lvlText w:val="•"/>
      <w:lvlJc w:val="left"/>
      <w:pPr>
        <w:ind w:left="5663" w:hanging="279"/>
      </w:pPr>
      <w:rPr>
        <w:rFonts w:hint="default"/>
        <w:lang w:val="pl-PL" w:eastAsia="en-US" w:bidi="ar-SA"/>
      </w:rPr>
    </w:lvl>
    <w:lvl w:ilvl="7" w:tplc="34261974">
      <w:numFmt w:val="bullet"/>
      <w:lvlText w:val="•"/>
      <w:lvlJc w:val="left"/>
      <w:pPr>
        <w:ind w:left="6584" w:hanging="279"/>
      </w:pPr>
      <w:rPr>
        <w:rFonts w:hint="default"/>
        <w:lang w:val="pl-PL" w:eastAsia="en-US" w:bidi="ar-SA"/>
      </w:rPr>
    </w:lvl>
    <w:lvl w:ilvl="8" w:tplc="FBBCE720">
      <w:numFmt w:val="bullet"/>
      <w:lvlText w:val="•"/>
      <w:lvlJc w:val="left"/>
      <w:pPr>
        <w:ind w:left="7505" w:hanging="279"/>
      </w:pPr>
      <w:rPr>
        <w:rFonts w:hint="default"/>
        <w:lang w:val="pl-PL" w:eastAsia="en-US" w:bidi="ar-SA"/>
      </w:rPr>
    </w:lvl>
  </w:abstractNum>
  <w:abstractNum w:abstractNumId="13" w15:restartNumberingAfterBreak="0">
    <w:nsid w:val="4DC53155"/>
    <w:multiLevelType w:val="hybridMultilevel"/>
    <w:tmpl w:val="8962E766"/>
    <w:lvl w:ilvl="0" w:tplc="D7D003F2">
      <w:start w:val="3"/>
      <w:numFmt w:val="decimal"/>
      <w:lvlText w:val="%1."/>
      <w:lvlJc w:val="left"/>
      <w:pPr>
        <w:ind w:left="421" w:hanging="28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7582758">
      <w:numFmt w:val="bullet"/>
      <w:lvlText w:val="•"/>
      <w:lvlJc w:val="left"/>
      <w:pPr>
        <w:ind w:left="1312" w:hanging="283"/>
      </w:pPr>
      <w:rPr>
        <w:rFonts w:hint="default"/>
        <w:lang w:val="pl-PL" w:eastAsia="en-US" w:bidi="ar-SA"/>
      </w:rPr>
    </w:lvl>
    <w:lvl w:ilvl="2" w:tplc="A800AFF0">
      <w:numFmt w:val="bullet"/>
      <w:lvlText w:val="•"/>
      <w:lvlJc w:val="left"/>
      <w:pPr>
        <w:ind w:left="2205" w:hanging="283"/>
      </w:pPr>
      <w:rPr>
        <w:rFonts w:hint="default"/>
        <w:lang w:val="pl-PL" w:eastAsia="en-US" w:bidi="ar-SA"/>
      </w:rPr>
    </w:lvl>
    <w:lvl w:ilvl="3" w:tplc="3D649A66">
      <w:numFmt w:val="bullet"/>
      <w:lvlText w:val="•"/>
      <w:lvlJc w:val="left"/>
      <w:pPr>
        <w:ind w:left="3097" w:hanging="283"/>
      </w:pPr>
      <w:rPr>
        <w:rFonts w:hint="default"/>
        <w:lang w:val="pl-PL" w:eastAsia="en-US" w:bidi="ar-SA"/>
      </w:rPr>
    </w:lvl>
    <w:lvl w:ilvl="4" w:tplc="BAAAC344">
      <w:numFmt w:val="bullet"/>
      <w:lvlText w:val="•"/>
      <w:lvlJc w:val="left"/>
      <w:pPr>
        <w:ind w:left="3990" w:hanging="283"/>
      </w:pPr>
      <w:rPr>
        <w:rFonts w:hint="default"/>
        <w:lang w:val="pl-PL" w:eastAsia="en-US" w:bidi="ar-SA"/>
      </w:rPr>
    </w:lvl>
    <w:lvl w:ilvl="5" w:tplc="BF34C8E8">
      <w:numFmt w:val="bullet"/>
      <w:lvlText w:val="•"/>
      <w:lvlJc w:val="left"/>
      <w:pPr>
        <w:ind w:left="4883" w:hanging="283"/>
      </w:pPr>
      <w:rPr>
        <w:rFonts w:hint="default"/>
        <w:lang w:val="pl-PL" w:eastAsia="en-US" w:bidi="ar-SA"/>
      </w:rPr>
    </w:lvl>
    <w:lvl w:ilvl="6" w:tplc="06AC4B36">
      <w:numFmt w:val="bullet"/>
      <w:lvlText w:val="•"/>
      <w:lvlJc w:val="left"/>
      <w:pPr>
        <w:ind w:left="5775" w:hanging="283"/>
      </w:pPr>
      <w:rPr>
        <w:rFonts w:hint="default"/>
        <w:lang w:val="pl-PL" w:eastAsia="en-US" w:bidi="ar-SA"/>
      </w:rPr>
    </w:lvl>
    <w:lvl w:ilvl="7" w:tplc="BEBCC6DA">
      <w:numFmt w:val="bullet"/>
      <w:lvlText w:val="•"/>
      <w:lvlJc w:val="left"/>
      <w:pPr>
        <w:ind w:left="6668" w:hanging="283"/>
      </w:pPr>
      <w:rPr>
        <w:rFonts w:hint="default"/>
        <w:lang w:val="pl-PL" w:eastAsia="en-US" w:bidi="ar-SA"/>
      </w:rPr>
    </w:lvl>
    <w:lvl w:ilvl="8" w:tplc="0BFC0916">
      <w:numFmt w:val="bullet"/>
      <w:lvlText w:val="•"/>
      <w:lvlJc w:val="left"/>
      <w:pPr>
        <w:ind w:left="7561" w:hanging="283"/>
      </w:pPr>
      <w:rPr>
        <w:rFonts w:hint="default"/>
        <w:lang w:val="pl-PL" w:eastAsia="en-US" w:bidi="ar-SA"/>
      </w:rPr>
    </w:lvl>
  </w:abstractNum>
  <w:abstractNum w:abstractNumId="14" w15:restartNumberingAfterBreak="0">
    <w:nsid w:val="7647508A"/>
    <w:multiLevelType w:val="hybridMultilevel"/>
    <w:tmpl w:val="F3CA27B4"/>
    <w:lvl w:ilvl="0" w:tplc="756C3D94">
      <w:start w:val="1"/>
      <w:numFmt w:val="decimal"/>
      <w:lvlText w:val="%1)"/>
      <w:lvlJc w:val="left"/>
      <w:pPr>
        <w:ind w:left="42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4A88976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1D26B2BC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6ED20724">
      <w:numFmt w:val="bullet"/>
      <w:lvlText w:val="•"/>
      <w:lvlJc w:val="left"/>
      <w:pPr>
        <w:ind w:left="3097" w:hanging="284"/>
      </w:pPr>
      <w:rPr>
        <w:rFonts w:hint="default"/>
        <w:lang w:val="pl-PL" w:eastAsia="en-US" w:bidi="ar-SA"/>
      </w:rPr>
    </w:lvl>
    <w:lvl w:ilvl="4" w:tplc="508ED6DA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F8EC0DB0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78BE8714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6B6A45FE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8" w:tplc="ACF0EE7C">
      <w:numFmt w:val="bullet"/>
      <w:lvlText w:val="•"/>
      <w:lvlJc w:val="left"/>
      <w:pPr>
        <w:ind w:left="7561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EE32B12"/>
    <w:multiLevelType w:val="hybridMultilevel"/>
    <w:tmpl w:val="263E9624"/>
    <w:lvl w:ilvl="0" w:tplc="557E4ECA">
      <w:start w:val="1"/>
      <w:numFmt w:val="decimal"/>
      <w:lvlText w:val="%1."/>
      <w:lvlJc w:val="left"/>
      <w:pPr>
        <w:ind w:left="138" w:hanging="32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BC4BB4">
      <w:numFmt w:val="bullet"/>
      <w:lvlText w:val="•"/>
      <w:lvlJc w:val="left"/>
      <w:pPr>
        <w:ind w:left="1060" w:hanging="326"/>
      </w:pPr>
      <w:rPr>
        <w:rFonts w:hint="default"/>
        <w:lang w:val="pl-PL" w:eastAsia="en-US" w:bidi="ar-SA"/>
      </w:rPr>
    </w:lvl>
    <w:lvl w:ilvl="2" w:tplc="8E56F17C">
      <w:numFmt w:val="bullet"/>
      <w:lvlText w:val="•"/>
      <w:lvlJc w:val="left"/>
      <w:pPr>
        <w:ind w:left="1981" w:hanging="326"/>
      </w:pPr>
      <w:rPr>
        <w:rFonts w:hint="default"/>
        <w:lang w:val="pl-PL" w:eastAsia="en-US" w:bidi="ar-SA"/>
      </w:rPr>
    </w:lvl>
    <w:lvl w:ilvl="3" w:tplc="B596C6B6">
      <w:numFmt w:val="bullet"/>
      <w:lvlText w:val="•"/>
      <w:lvlJc w:val="left"/>
      <w:pPr>
        <w:ind w:left="2901" w:hanging="326"/>
      </w:pPr>
      <w:rPr>
        <w:rFonts w:hint="default"/>
        <w:lang w:val="pl-PL" w:eastAsia="en-US" w:bidi="ar-SA"/>
      </w:rPr>
    </w:lvl>
    <w:lvl w:ilvl="4" w:tplc="A7282E1E">
      <w:numFmt w:val="bullet"/>
      <w:lvlText w:val="•"/>
      <w:lvlJc w:val="left"/>
      <w:pPr>
        <w:ind w:left="3822" w:hanging="326"/>
      </w:pPr>
      <w:rPr>
        <w:rFonts w:hint="default"/>
        <w:lang w:val="pl-PL" w:eastAsia="en-US" w:bidi="ar-SA"/>
      </w:rPr>
    </w:lvl>
    <w:lvl w:ilvl="5" w:tplc="7B04D70C">
      <w:numFmt w:val="bullet"/>
      <w:lvlText w:val="•"/>
      <w:lvlJc w:val="left"/>
      <w:pPr>
        <w:ind w:left="4743" w:hanging="326"/>
      </w:pPr>
      <w:rPr>
        <w:rFonts w:hint="default"/>
        <w:lang w:val="pl-PL" w:eastAsia="en-US" w:bidi="ar-SA"/>
      </w:rPr>
    </w:lvl>
    <w:lvl w:ilvl="6" w:tplc="7A0815A4">
      <w:numFmt w:val="bullet"/>
      <w:lvlText w:val="•"/>
      <w:lvlJc w:val="left"/>
      <w:pPr>
        <w:ind w:left="5663" w:hanging="326"/>
      </w:pPr>
      <w:rPr>
        <w:rFonts w:hint="default"/>
        <w:lang w:val="pl-PL" w:eastAsia="en-US" w:bidi="ar-SA"/>
      </w:rPr>
    </w:lvl>
    <w:lvl w:ilvl="7" w:tplc="AE440220">
      <w:numFmt w:val="bullet"/>
      <w:lvlText w:val="•"/>
      <w:lvlJc w:val="left"/>
      <w:pPr>
        <w:ind w:left="6584" w:hanging="326"/>
      </w:pPr>
      <w:rPr>
        <w:rFonts w:hint="default"/>
        <w:lang w:val="pl-PL" w:eastAsia="en-US" w:bidi="ar-SA"/>
      </w:rPr>
    </w:lvl>
    <w:lvl w:ilvl="8" w:tplc="FEB2BC4A">
      <w:numFmt w:val="bullet"/>
      <w:lvlText w:val="•"/>
      <w:lvlJc w:val="left"/>
      <w:pPr>
        <w:ind w:left="7505" w:hanging="326"/>
      </w:pPr>
      <w:rPr>
        <w:rFonts w:hint="default"/>
        <w:lang w:val="pl-PL" w:eastAsia="en-US" w:bidi="ar-SA"/>
      </w:rPr>
    </w:lvl>
  </w:abstractNum>
  <w:abstractNum w:abstractNumId="16" w15:restartNumberingAfterBreak="0">
    <w:nsid w:val="7F7C0E89"/>
    <w:multiLevelType w:val="hybridMultilevel"/>
    <w:tmpl w:val="93BE4DDC"/>
    <w:lvl w:ilvl="0" w:tplc="6B424222">
      <w:start w:val="1"/>
      <w:numFmt w:val="decimal"/>
      <w:lvlText w:val="%1)"/>
      <w:lvlJc w:val="left"/>
      <w:pPr>
        <w:ind w:left="42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55281EA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830A8A7A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0C3011FC">
      <w:numFmt w:val="bullet"/>
      <w:lvlText w:val="•"/>
      <w:lvlJc w:val="left"/>
      <w:pPr>
        <w:ind w:left="3097" w:hanging="284"/>
      </w:pPr>
      <w:rPr>
        <w:rFonts w:hint="default"/>
        <w:lang w:val="pl-PL" w:eastAsia="en-US" w:bidi="ar-SA"/>
      </w:rPr>
    </w:lvl>
    <w:lvl w:ilvl="4" w:tplc="70F62AD0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E6724E14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E618C42E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8C7E61CC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8" w:tplc="24704EB8">
      <w:numFmt w:val="bullet"/>
      <w:lvlText w:val="•"/>
      <w:lvlJc w:val="left"/>
      <w:pPr>
        <w:ind w:left="7561" w:hanging="284"/>
      </w:pPr>
      <w:rPr>
        <w:rFonts w:hint="default"/>
        <w:lang w:val="pl-PL" w:eastAsia="en-US" w:bidi="ar-SA"/>
      </w:rPr>
    </w:lvl>
  </w:abstractNum>
  <w:num w:numId="1" w16cid:durableId="550699887">
    <w:abstractNumId w:val="3"/>
  </w:num>
  <w:num w:numId="2" w16cid:durableId="597179454">
    <w:abstractNumId w:val="6"/>
  </w:num>
  <w:num w:numId="3" w16cid:durableId="1527325052">
    <w:abstractNumId w:val="2"/>
  </w:num>
  <w:num w:numId="4" w16cid:durableId="1105003296">
    <w:abstractNumId w:val="13"/>
  </w:num>
  <w:num w:numId="5" w16cid:durableId="317996794">
    <w:abstractNumId w:val="11"/>
  </w:num>
  <w:num w:numId="6" w16cid:durableId="969285216">
    <w:abstractNumId w:val="4"/>
  </w:num>
  <w:num w:numId="7" w16cid:durableId="1854756986">
    <w:abstractNumId w:val="14"/>
  </w:num>
  <w:num w:numId="8" w16cid:durableId="68772633">
    <w:abstractNumId w:val="12"/>
  </w:num>
  <w:num w:numId="9" w16cid:durableId="1967587546">
    <w:abstractNumId w:val="7"/>
  </w:num>
  <w:num w:numId="10" w16cid:durableId="1373768346">
    <w:abstractNumId w:val="15"/>
  </w:num>
  <w:num w:numId="11" w16cid:durableId="1508717115">
    <w:abstractNumId w:val="16"/>
  </w:num>
  <w:num w:numId="12" w16cid:durableId="1005205019">
    <w:abstractNumId w:val="10"/>
  </w:num>
  <w:num w:numId="13" w16cid:durableId="2064257519">
    <w:abstractNumId w:val="5"/>
  </w:num>
  <w:num w:numId="14" w16cid:durableId="1017198412">
    <w:abstractNumId w:val="8"/>
  </w:num>
  <w:num w:numId="15" w16cid:durableId="652372734">
    <w:abstractNumId w:val="9"/>
  </w:num>
  <w:num w:numId="16" w16cid:durableId="152497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44273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C"/>
    <w:rsid w:val="004664B9"/>
    <w:rsid w:val="004F47E9"/>
    <w:rsid w:val="00666822"/>
    <w:rsid w:val="008121D3"/>
    <w:rsid w:val="00B0634E"/>
    <w:rsid w:val="00BB4304"/>
    <w:rsid w:val="00CB09F5"/>
    <w:rsid w:val="00D2400C"/>
    <w:rsid w:val="00E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B194C"/>
  <w15:chartTrackingRefBased/>
  <w15:docId w15:val="{68AA7776-42DA-49CE-A3BA-1E3D7C9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0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D2400C"/>
    <w:pPr>
      <w:spacing w:before="126"/>
      <w:ind w:left="321" w:right="31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00C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2400C"/>
    <w:pPr>
      <w:ind w:left="138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00C"/>
    <w:rPr>
      <w:rFonts w:ascii="Arial" w:eastAsia="Arial" w:hAnsi="Arial" w:cs="Arial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2400C"/>
    <w:pPr>
      <w:widowControl/>
      <w:suppressAutoHyphens/>
      <w:autoSpaceDE/>
      <w:autoSpaceDN/>
      <w:spacing w:after="120" w:line="360" w:lineRule="auto"/>
    </w:pPr>
    <w:rPr>
      <w:rFonts w:ascii="Calibri" w:eastAsia="Calibri" w:hAnsi="Calibri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400C"/>
    <w:rPr>
      <w:rFonts w:ascii="Calibri" w:eastAsia="Calibri" w:hAnsi="Calibri" w:cs="Times New Roman"/>
      <w:kern w:val="0"/>
      <w:sz w:val="16"/>
      <w:szCs w:val="16"/>
      <w:lang w:val="x-none" w:eastAsia="ar-SA"/>
      <w14:ligatures w14:val="none"/>
    </w:rPr>
  </w:style>
  <w:style w:type="paragraph" w:styleId="Bezodstpw">
    <w:name w:val="No Spacing"/>
    <w:uiPriority w:val="1"/>
    <w:qFormat/>
    <w:rsid w:val="00D2400C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Akapitzlist">
    <w:name w:val="List Paragraph"/>
    <w:basedOn w:val="Normalny"/>
    <w:uiPriority w:val="1"/>
    <w:qFormat/>
    <w:rsid w:val="00D240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00C"/>
    <w:rPr>
      <w:rFonts w:ascii="Arial" w:eastAsia="Arial" w:hAnsi="Arial" w:cs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4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00C"/>
    <w:rPr>
      <w:rFonts w:ascii="Arial" w:eastAsia="Arial" w:hAnsi="Arial" w:cs="Arial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B4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alkiniagorn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4267</Words>
  <Characters>25604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Pławski</dc:creator>
  <cp:keywords/>
  <dc:description/>
  <cp:lastModifiedBy>Adam Pławski</cp:lastModifiedBy>
  <cp:revision>3</cp:revision>
  <dcterms:created xsi:type="dcterms:W3CDTF">2023-08-23T08:13:00Z</dcterms:created>
  <dcterms:modified xsi:type="dcterms:W3CDTF">2023-08-23T09:33:00Z</dcterms:modified>
</cp:coreProperties>
</file>